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82" w:rsidRPr="00F55E67" w:rsidRDefault="001F6182" w:rsidP="00F55E67">
      <w:pPr>
        <w:spacing w:after="0" w:line="240" w:lineRule="auto"/>
        <w:ind w:firstLine="567"/>
        <w:jc w:val="center"/>
        <w:rPr>
          <w:rFonts w:ascii="Times New Roman" w:eastAsia="Times New Roman" w:hAnsi="Times New Roman" w:cs="Times New Roman"/>
          <w:sz w:val="24"/>
          <w:szCs w:val="24"/>
          <w:lang w:eastAsia="ru-RU"/>
        </w:rPr>
      </w:pPr>
      <w:r w:rsidRPr="00F55E67">
        <w:rPr>
          <w:rFonts w:ascii="Times New Roman" w:eastAsia="Times New Roman" w:hAnsi="Times New Roman" w:cs="Times New Roman"/>
          <w:noProof/>
          <w:sz w:val="24"/>
          <w:szCs w:val="24"/>
          <w:lang w:eastAsia="ru-RU"/>
        </w:rPr>
        <w:drawing>
          <wp:inline distT="0" distB="0" distL="0" distR="0">
            <wp:extent cx="62484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 cy="746760"/>
                    </a:xfrm>
                    <a:prstGeom prst="rect">
                      <a:avLst/>
                    </a:prstGeom>
                    <a:noFill/>
                    <a:ln>
                      <a:noFill/>
                    </a:ln>
                  </pic:spPr>
                </pic:pic>
              </a:graphicData>
            </a:graphic>
          </wp:inline>
        </w:drawing>
      </w:r>
    </w:p>
    <w:p w:rsidR="001F6182" w:rsidRPr="00F55E67" w:rsidRDefault="001F6182" w:rsidP="00F55E67">
      <w:pPr>
        <w:spacing w:after="0" w:line="240" w:lineRule="auto"/>
        <w:ind w:firstLine="567"/>
        <w:rPr>
          <w:rFonts w:ascii="Times New Roman" w:eastAsia="Times New Roman" w:hAnsi="Times New Roman" w:cs="Times New Roman"/>
          <w:sz w:val="24"/>
          <w:szCs w:val="24"/>
          <w:lang w:eastAsia="ru-RU"/>
        </w:rPr>
      </w:pPr>
    </w:p>
    <w:p w:rsidR="001F6182" w:rsidRPr="00F55E67" w:rsidRDefault="001F6182" w:rsidP="00F55E67">
      <w:pPr>
        <w:spacing w:after="0" w:line="240" w:lineRule="auto"/>
        <w:ind w:firstLine="567"/>
        <w:jc w:val="center"/>
        <w:rPr>
          <w:rFonts w:ascii="Times New Roman" w:eastAsia="Times New Roman" w:hAnsi="Times New Roman" w:cs="Times New Roman"/>
          <w:b/>
          <w:sz w:val="24"/>
          <w:szCs w:val="24"/>
          <w:lang w:eastAsia="ru-RU"/>
        </w:rPr>
      </w:pPr>
      <w:r w:rsidRPr="00F55E67">
        <w:rPr>
          <w:rFonts w:ascii="Times New Roman" w:eastAsia="Times New Roman" w:hAnsi="Times New Roman" w:cs="Times New Roman"/>
          <w:b/>
          <w:sz w:val="24"/>
          <w:szCs w:val="24"/>
          <w:lang w:eastAsia="ru-RU"/>
        </w:rPr>
        <w:t>СОВЕТ ДЕПУТАТОВ</w:t>
      </w:r>
    </w:p>
    <w:p w:rsidR="001F6182" w:rsidRPr="00F55E67" w:rsidRDefault="001F6182" w:rsidP="00F55E67">
      <w:pPr>
        <w:spacing w:after="0" w:line="240" w:lineRule="auto"/>
        <w:ind w:firstLine="567"/>
        <w:jc w:val="center"/>
        <w:rPr>
          <w:rFonts w:ascii="Times New Roman" w:eastAsia="Times New Roman" w:hAnsi="Times New Roman" w:cs="Times New Roman"/>
          <w:b/>
          <w:sz w:val="24"/>
          <w:szCs w:val="24"/>
          <w:lang w:eastAsia="ru-RU"/>
        </w:rPr>
      </w:pPr>
      <w:r w:rsidRPr="00F55E67">
        <w:rPr>
          <w:rFonts w:ascii="Times New Roman" w:eastAsia="Times New Roman" w:hAnsi="Times New Roman" w:cs="Times New Roman"/>
          <w:b/>
          <w:sz w:val="24"/>
          <w:szCs w:val="24"/>
          <w:lang w:eastAsia="ru-RU"/>
        </w:rPr>
        <w:t>ГОРОДСКОГО ПОСЕЛЕНИЯ КАНДАЛАКША</w:t>
      </w:r>
    </w:p>
    <w:p w:rsidR="001F6182" w:rsidRPr="00F55E67" w:rsidRDefault="001F6182" w:rsidP="00F55E67">
      <w:pPr>
        <w:spacing w:after="0" w:line="240" w:lineRule="auto"/>
        <w:ind w:firstLine="567"/>
        <w:jc w:val="center"/>
        <w:rPr>
          <w:rFonts w:ascii="Times New Roman" w:eastAsia="Times New Roman" w:hAnsi="Times New Roman" w:cs="Times New Roman"/>
          <w:b/>
          <w:sz w:val="24"/>
          <w:szCs w:val="24"/>
          <w:lang w:eastAsia="ru-RU"/>
        </w:rPr>
      </w:pPr>
      <w:r w:rsidRPr="00F55E67">
        <w:rPr>
          <w:rFonts w:ascii="Times New Roman" w:eastAsia="Times New Roman" w:hAnsi="Times New Roman" w:cs="Times New Roman"/>
          <w:b/>
          <w:sz w:val="24"/>
          <w:szCs w:val="24"/>
          <w:lang w:eastAsia="ru-RU"/>
        </w:rPr>
        <w:t xml:space="preserve"> КАНДАЛАКША РАЙОНА</w:t>
      </w:r>
    </w:p>
    <w:p w:rsidR="001F6182" w:rsidRPr="00F55E67" w:rsidRDefault="00F55E67" w:rsidP="00F55E67">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ПЯТОГО СОЗЫВА</w:t>
      </w:r>
    </w:p>
    <w:p w:rsidR="00DA2DE8" w:rsidRPr="00F55E67" w:rsidRDefault="00DA2DE8" w:rsidP="00F55E67">
      <w:pPr>
        <w:spacing w:after="0" w:line="240" w:lineRule="auto"/>
        <w:ind w:firstLine="567"/>
        <w:jc w:val="center"/>
        <w:rPr>
          <w:rFonts w:ascii="Times New Roman" w:eastAsia="Times New Roman" w:hAnsi="Times New Roman" w:cs="Times New Roman"/>
          <w:b/>
          <w:sz w:val="24"/>
          <w:szCs w:val="24"/>
          <w:lang w:eastAsia="ru-RU"/>
        </w:rPr>
      </w:pPr>
    </w:p>
    <w:p w:rsidR="00C07247" w:rsidRPr="00F55E67" w:rsidRDefault="001F6182" w:rsidP="00F55E67">
      <w:pPr>
        <w:spacing w:after="0" w:line="240" w:lineRule="auto"/>
        <w:ind w:firstLine="567"/>
        <w:jc w:val="center"/>
        <w:rPr>
          <w:rFonts w:ascii="Times New Roman" w:eastAsia="Times New Roman" w:hAnsi="Times New Roman" w:cs="Times New Roman"/>
          <w:b/>
          <w:sz w:val="24"/>
          <w:szCs w:val="24"/>
          <w:lang w:eastAsia="ru-RU"/>
        </w:rPr>
      </w:pPr>
      <w:proofErr w:type="gramStart"/>
      <w:r w:rsidRPr="00F55E67">
        <w:rPr>
          <w:rFonts w:ascii="Times New Roman" w:eastAsia="Times New Roman" w:hAnsi="Times New Roman" w:cs="Times New Roman"/>
          <w:b/>
          <w:sz w:val="24"/>
          <w:szCs w:val="24"/>
          <w:lang w:eastAsia="ru-RU"/>
        </w:rPr>
        <w:t>Р</w:t>
      </w:r>
      <w:proofErr w:type="gramEnd"/>
      <w:r w:rsidRPr="00F55E67">
        <w:rPr>
          <w:rFonts w:ascii="Times New Roman" w:eastAsia="Times New Roman" w:hAnsi="Times New Roman" w:cs="Times New Roman"/>
          <w:b/>
          <w:sz w:val="24"/>
          <w:szCs w:val="24"/>
          <w:lang w:eastAsia="ru-RU"/>
        </w:rPr>
        <w:t xml:space="preserve"> Е Ш Е Н И Е </w:t>
      </w:r>
    </w:p>
    <w:p w:rsidR="00F55E67" w:rsidRDefault="00F55E67" w:rsidP="00F55E67">
      <w:pPr>
        <w:spacing w:after="0" w:line="240" w:lineRule="auto"/>
        <w:ind w:firstLine="567"/>
        <w:rPr>
          <w:rFonts w:ascii="Times New Roman" w:eastAsia="Times New Roman" w:hAnsi="Times New Roman" w:cs="Times New Roman"/>
          <w:b/>
          <w:sz w:val="24"/>
          <w:szCs w:val="24"/>
          <w:lang w:eastAsia="ru-RU"/>
        </w:rPr>
      </w:pPr>
    </w:p>
    <w:p w:rsidR="00A133EF" w:rsidRPr="00F55E67" w:rsidRDefault="00F55E67" w:rsidP="00F55E67">
      <w:pPr>
        <w:spacing w:after="0" w:line="240" w:lineRule="auto"/>
        <w:rPr>
          <w:rFonts w:ascii="Times New Roman" w:eastAsia="Times New Roman" w:hAnsi="Times New Roman" w:cs="Times New Roman"/>
          <w:sz w:val="24"/>
          <w:szCs w:val="24"/>
          <w:lang w:eastAsia="ru-RU"/>
        </w:rPr>
      </w:pPr>
      <w:r w:rsidRPr="00F55E67">
        <w:rPr>
          <w:rFonts w:ascii="Times New Roman" w:eastAsia="Times New Roman" w:hAnsi="Times New Roman" w:cs="Times New Roman"/>
          <w:sz w:val="24"/>
          <w:szCs w:val="24"/>
          <w:lang w:eastAsia="ru-RU"/>
        </w:rPr>
        <w:t xml:space="preserve">от 15 октября 2021 года </w:t>
      </w:r>
      <w:r w:rsidRPr="00F55E67">
        <w:rPr>
          <w:rFonts w:ascii="Times New Roman" w:eastAsia="Times New Roman" w:hAnsi="Times New Roman" w:cs="Times New Roman"/>
          <w:sz w:val="24"/>
          <w:szCs w:val="24"/>
          <w:lang w:eastAsia="ru-RU"/>
        </w:rPr>
        <w:tab/>
      </w:r>
      <w:r w:rsidRPr="00F55E67">
        <w:rPr>
          <w:rFonts w:ascii="Times New Roman" w:eastAsia="Times New Roman" w:hAnsi="Times New Roman" w:cs="Times New Roman"/>
          <w:sz w:val="24"/>
          <w:szCs w:val="24"/>
          <w:lang w:eastAsia="ru-RU"/>
        </w:rPr>
        <w:tab/>
      </w:r>
      <w:r w:rsidRPr="00F55E67">
        <w:rPr>
          <w:rFonts w:ascii="Times New Roman" w:eastAsia="Times New Roman" w:hAnsi="Times New Roman" w:cs="Times New Roman"/>
          <w:sz w:val="24"/>
          <w:szCs w:val="24"/>
          <w:lang w:eastAsia="ru-RU"/>
        </w:rPr>
        <w:tab/>
      </w:r>
      <w:r w:rsidRPr="00F55E67">
        <w:rPr>
          <w:rFonts w:ascii="Times New Roman" w:eastAsia="Times New Roman" w:hAnsi="Times New Roman" w:cs="Times New Roman"/>
          <w:sz w:val="24"/>
          <w:szCs w:val="24"/>
          <w:lang w:eastAsia="ru-RU"/>
        </w:rPr>
        <w:tab/>
      </w:r>
      <w:r w:rsidRPr="00F55E67">
        <w:rPr>
          <w:rFonts w:ascii="Times New Roman" w:eastAsia="Times New Roman" w:hAnsi="Times New Roman" w:cs="Times New Roman"/>
          <w:sz w:val="24"/>
          <w:szCs w:val="24"/>
          <w:lang w:eastAsia="ru-RU"/>
        </w:rPr>
        <w:tab/>
      </w:r>
      <w:r w:rsidRPr="00F55E67">
        <w:rPr>
          <w:rFonts w:ascii="Times New Roman" w:eastAsia="Times New Roman" w:hAnsi="Times New Roman" w:cs="Times New Roman"/>
          <w:sz w:val="24"/>
          <w:szCs w:val="24"/>
          <w:lang w:eastAsia="ru-RU"/>
        </w:rPr>
        <w:tab/>
      </w:r>
      <w:r w:rsidRPr="00F55E67">
        <w:rPr>
          <w:rFonts w:ascii="Times New Roman" w:eastAsia="Times New Roman" w:hAnsi="Times New Roman" w:cs="Times New Roman"/>
          <w:sz w:val="24"/>
          <w:szCs w:val="24"/>
          <w:lang w:eastAsia="ru-RU"/>
        </w:rPr>
        <w:tab/>
      </w:r>
      <w:r w:rsidRPr="00F55E67">
        <w:rPr>
          <w:rFonts w:ascii="Times New Roman" w:eastAsia="Times New Roman" w:hAnsi="Times New Roman" w:cs="Times New Roman"/>
          <w:sz w:val="24"/>
          <w:szCs w:val="24"/>
          <w:lang w:eastAsia="ru-RU"/>
        </w:rPr>
        <w:tab/>
      </w:r>
      <w:r w:rsidRPr="00F55E6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F55E67">
        <w:rPr>
          <w:rFonts w:ascii="Times New Roman" w:eastAsia="Times New Roman" w:hAnsi="Times New Roman" w:cs="Times New Roman"/>
          <w:sz w:val="24"/>
          <w:szCs w:val="24"/>
          <w:lang w:eastAsia="ru-RU"/>
        </w:rPr>
        <w:t>№ 170</w:t>
      </w:r>
    </w:p>
    <w:p w:rsidR="00F55E67" w:rsidRPr="00F55E67" w:rsidRDefault="00F55E67" w:rsidP="00F55E67">
      <w:pPr>
        <w:spacing w:after="0" w:line="240" w:lineRule="auto"/>
        <w:ind w:firstLine="567"/>
        <w:rPr>
          <w:rFonts w:ascii="Times New Roman" w:eastAsia="Times New Roman" w:hAnsi="Times New Roman" w:cs="Times New Roman"/>
          <w:sz w:val="24"/>
          <w:szCs w:val="24"/>
          <w:lang w:eastAsia="ru-RU"/>
        </w:rPr>
      </w:pPr>
    </w:p>
    <w:p w:rsidR="002E0762" w:rsidRPr="00F55E67" w:rsidRDefault="007A699F" w:rsidP="00F55E67">
      <w:pPr>
        <w:spacing w:after="0" w:line="240" w:lineRule="auto"/>
        <w:ind w:firstLine="567"/>
        <w:jc w:val="center"/>
        <w:rPr>
          <w:rFonts w:ascii="Times New Roman" w:hAnsi="Times New Roman" w:cs="Times New Roman"/>
          <w:b/>
          <w:sz w:val="24"/>
          <w:szCs w:val="24"/>
        </w:rPr>
      </w:pPr>
      <w:bookmarkStart w:id="0" w:name="_GoBack"/>
      <w:bookmarkEnd w:id="0"/>
      <w:r w:rsidRPr="00F55E67">
        <w:rPr>
          <w:rFonts w:ascii="Times New Roman" w:hAnsi="Times New Roman" w:cs="Times New Roman"/>
          <w:b/>
          <w:sz w:val="24"/>
          <w:szCs w:val="24"/>
        </w:rPr>
        <w:t xml:space="preserve">Об утверждении </w:t>
      </w:r>
      <w:r w:rsidR="003E7ECC" w:rsidRPr="00F55E67">
        <w:rPr>
          <w:rFonts w:ascii="Times New Roman" w:hAnsi="Times New Roman" w:cs="Times New Roman"/>
          <w:b/>
          <w:sz w:val="24"/>
          <w:szCs w:val="24"/>
        </w:rPr>
        <w:t xml:space="preserve">Положения </w:t>
      </w:r>
      <w:proofErr w:type="gramStart"/>
      <w:r w:rsidR="003E7ECC" w:rsidRPr="00F55E67">
        <w:rPr>
          <w:rFonts w:ascii="Times New Roman" w:hAnsi="Times New Roman" w:cs="Times New Roman"/>
          <w:b/>
          <w:sz w:val="24"/>
          <w:szCs w:val="24"/>
        </w:rPr>
        <w:t>о</w:t>
      </w:r>
      <w:proofErr w:type="gramEnd"/>
      <w:r w:rsidR="00F55E67">
        <w:rPr>
          <w:rFonts w:ascii="Times New Roman" w:hAnsi="Times New Roman" w:cs="Times New Roman"/>
          <w:b/>
          <w:sz w:val="24"/>
          <w:szCs w:val="24"/>
        </w:rPr>
        <w:t xml:space="preserve"> </w:t>
      </w:r>
      <w:r w:rsidR="00331219" w:rsidRPr="00F55E67">
        <w:rPr>
          <w:rFonts w:ascii="Times New Roman" w:hAnsi="Times New Roman" w:cs="Times New Roman"/>
          <w:b/>
          <w:sz w:val="24"/>
          <w:szCs w:val="24"/>
        </w:rPr>
        <w:t>муниципальном</w:t>
      </w:r>
    </w:p>
    <w:p w:rsidR="007A699F" w:rsidRPr="00F55E67" w:rsidRDefault="008E1127" w:rsidP="00F55E67">
      <w:pPr>
        <w:spacing w:after="0" w:line="240" w:lineRule="auto"/>
        <w:ind w:firstLine="567"/>
        <w:jc w:val="center"/>
        <w:rPr>
          <w:rFonts w:ascii="Times New Roman" w:hAnsi="Times New Roman" w:cs="Times New Roman"/>
          <w:b/>
          <w:sz w:val="24"/>
          <w:szCs w:val="24"/>
        </w:rPr>
      </w:pPr>
      <w:proofErr w:type="gramStart"/>
      <w:r w:rsidRPr="00F55E67">
        <w:rPr>
          <w:rFonts w:ascii="Times New Roman" w:hAnsi="Times New Roman" w:cs="Times New Roman"/>
          <w:b/>
          <w:sz w:val="24"/>
          <w:szCs w:val="24"/>
        </w:rPr>
        <w:t>к</w:t>
      </w:r>
      <w:r w:rsidR="002E0762" w:rsidRPr="00F55E67">
        <w:rPr>
          <w:rFonts w:ascii="Times New Roman" w:hAnsi="Times New Roman" w:cs="Times New Roman"/>
          <w:b/>
          <w:sz w:val="24"/>
          <w:szCs w:val="24"/>
        </w:rPr>
        <w:t>онтроле</w:t>
      </w:r>
      <w:proofErr w:type="gramEnd"/>
      <w:r w:rsidRPr="00F55E67">
        <w:rPr>
          <w:rFonts w:ascii="Times New Roman" w:hAnsi="Times New Roman" w:cs="Times New Roman"/>
          <w:b/>
          <w:sz w:val="24"/>
          <w:szCs w:val="24"/>
        </w:rPr>
        <w:t xml:space="preserve"> на автомобильном транспорте, городском электрическом транспорте и дорожном хозяйстве </w:t>
      </w:r>
      <w:r w:rsidR="00822A69" w:rsidRPr="00F55E67">
        <w:rPr>
          <w:rFonts w:ascii="Times New Roman" w:hAnsi="Times New Roman" w:cs="Times New Roman"/>
          <w:b/>
          <w:sz w:val="24"/>
          <w:szCs w:val="24"/>
        </w:rPr>
        <w:t>на территории муниципального образования городско</w:t>
      </w:r>
      <w:r w:rsidR="00341132" w:rsidRPr="00F55E67">
        <w:rPr>
          <w:rFonts w:ascii="Times New Roman" w:hAnsi="Times New Roman" w:cs="Times New Roman"/>
          <w:b/>
          <w:sz w:val="24"/>
          <w:szCs w:val="24"/>
        </w:rPr>
        <w:t>е</w:t>
      </w:r>
      <w:r w:rsidR="00822A69" w:rsidRPr="00F55E67">
        <w:rPr>
          <w:rFonts w:ascii="Times New Roman" w:hAnsi="Times New Roman" w:cs="Times New Roman"/>
          <w:b/>
          <w:sz w:val="24"/>
          <w:szCs w:val="24"/>
        </w:rPr>
        <w:t xml:space="preserve"> поселени</w:t>
      </w:r>
      <w:r w:rsidR="00341132" w:rsidRPr="00F55E67">
        <w:rPr>
          <w:rFonts w:ascii="Times New Roman" w:hAnsi="Times New Roman" w:cs="Times New Roman"/>
          <w:b/>
          <w:sz w:val="24"/>
          <w:szCs w:val="24"/>
        </w:rPr>
        <w:t>е</w:t>
      </w:r>
      <w:r w:rsidR="00822A69" w:rsidRPr="00F55E67">
        <w:rPr>
          <w:rFonts w:ascii="Times New Roman" w:hAnsi="Times New Roman" w:cs="Times New Roman"/>
          <w:b/>
          <w:sz w:val="24"/>
          <w:szCs w:val="24"/>
        </w:rPr>
        <w:t xml:space="preserve"> Кандалакша Кандалакшского района</w:t>
      </w:r>
    </w:p>
    <w:p w:rsidR="00FB6C8A" w:rsidRPr="00F55E67" w:rsidRDefault="00FB6C8A" w:rsidP="00F55E67">
      <w:pPr>
        <w:spacing w:after="0" w:line="240" w:lineRule="auto"/>
        <w:ind w:firstLine="567"/>
        <w:jc w:val="center"/>
        <w:rPr>
          <w:rFonts w:ascii="Times New Roman" w:hAnsi="Times New Roman" w:cs="Times New Roman"/>
          <w:b/>
          <w:sz w:val="24"/>
          <w:szCs w:val="24"/>
        </w:rPr>
      </w:pPr>
    </w:p>
    <w:p w:rsidR="00F55E67" w:rsidRDefault="005824A1" w:rsidP="00F55E67">
      <w:pPr>
        <w:spacing w:after="0" w:line="240" w:lineRule="auto"/>
        <w:ind w:firstLine="567"/>
        <w:jc w:val="both"/>
        <w:rPr>
          <w:rFonts w:ascii="Times New Roman" w:hAnsi="Times New Roman" w:cs="Times New Roman"/>
          <w:sz w:val="24"/>
          <w:szCs w:val="24"/>
        </w:rPr>
      </w:pPr>
      <w:proofErr w:type="gramStart"/>
      <w:r w:rsidRPr="00F55E67">
        <w:rPr>
          <w:rFonts w:ascii="Times New Roman" w:hAnsi="Times New Roman" w:cs="Times New Roman"/>
          <w:sz w:val="24"/>
          <w:szCs w:val="24"/>
        </w:rPr>
        <w:t xml:space="preserve">В </w:t>
      </w:r>
      <w:r w:rsidR="00FB6C8A" w:rsidRPr="00F55E67">
        <w:rPr>
          <w:rFonts w:ascii="Times New Roman" w:hAnsi="Times New Roman" w:cs="Times New Roman"/>
          <w:sz w:val="24"/>
          <w:szCs w:val="24"/>
        </w:rPr>
        <w:t xml:space="preserve">соответствии с </w:t>
      </w:r>
      <w:r w:rsidR="003E7ECC" w:rsidRPr="00F55E67">
        <w:rPr>
          <w:rFonts w:ascii="Times New Roman" w:hAnsi="Times New Roman" w:cs="Times New Roman"/>
          <w:sz w:val="24"/>
          <w:szCs w:val="24"/>
        </w:rPr>
        <w:t>Федеральным законом от 31.07.2020</w:t>
      </w:r>
      <w:r w:rsidR="00F55E67">
        <w:rPr>
          <w:rFonts w:ascii="Times New Roman" w:hAnsi="Times New Roman" w:cs="Times New Roman"/>
          <w:sz w:val="24"/>
          <w:szCs w:val="24"/>
        </w:rPr>
        <w:t>г.</w:t>
      </w:r>
      <w:r w:rsidR="003E7ECC" w:rsidRPr="00F55E67">
        <w:rPr>
          <w:rFonts w:ascii="Times New Roman" w:hAnsi="Times New Roman" w:cs="Times New Roman"/>
          <w:sz w:val="24"/>
          <w:szCs w:val="24"/>
        </w:rPr>
        <w:t xml:space="preserve"> № 248-ФЗ «О</w:t>
      </w:r>
      <w:r w:rsidR="00F55E67">
        <w:rPr>
          <w:rFonts w:ascii="Times New Roman" w:hAnsi="Times New Roman" w:cs="Times New Roman"/>
          <w:sz w:val="24"/>
          <w:szCs w:val="24"/>
        </w:rPr>
        <w:t xml:space="preserve"> </w:t>
      </w:r>
      <w:r w:rsidR="003E7ECC" w:rsidRPr="00F55E67">
        <w:rPr>
          <w:rFonts w:ascii="Times New Roman" w:hAnsi="Times New Roman" w:cs="Times New Roman"/>
          <w:sz w:val="24"/>
          <w:szCs w:val="24"/>
        </w:rPr>
        <w:t xml:space="preserve">государственном контроле (надзоре) и муниципальном контроле в Российской Федерации», </w:t>
      </w:r>
      <w:r w:rsidR="005469E6" w:rsidRPr="00F55E67">
        <w:rPr>
          <w:rFonts w:ascii="Times New Roman" w:hAnsi="Times New Roman" w:cs="Times New Roman"/>
          <w:sz w:val="24"/>
          <w:szCs w:val="24"/>
        </w:rPr>
        <w:t>Федеральным законом от 11.06.2021</w:t>
      </w:r>
      <w:r w:rsidR="00F55E67">
        <w:rPr>
          <w:rFonts w:ascii="Times New Roman" w:hAnsi="Times New Roman" w:cs="Times New Roman"/>
          <w:sz w:val="24"/>
          <w:szCs w:val="24"/>
        </w:rPr>
        <w:t>г.</w:t>
      </w:r>
      <w:r w:rsidR="005469E6" w:rsidRPr="00F55E67">
        <w:rPr>
          <w:rFonts w:ascii="Times New Roman" w:hAnsi="Times New Roman" w:cs="Times New Roman"/>
          <w:sz w:val="24"/>
          <w:szCs w:val="24"/>
        </w:rPr>
        <w:t xml:space="preserve"> № 170-ФЗ</w:t>
      </w:r>
      <w:r w:rsidR="00F55E67">
        <w:rPr>
          <w:rFonts w:ascii="Times New Roman" w:hAnsi="Times New Roman" w:cs="Times New Roman"/>
          <w:sz w:val="24"/>
          <w:szCs w:val="24"/>
        </w:rPr>
        <w:t xml:space="preserve"> </w:t>
      </w:r>
      <w:r w:rsidR="005469E6" w:rsidRPr="00F55E67">
        <w:rPr>
          <w:rFonts w:ascii="Times New Roman" w:hAnsi="Times New Roman" w:cs="Times New Roman"/>
          <w:sz w:val="24"/>
          <w:szCs w:val="24"/>
        </w:rPr>
        <w:t xml:space="preserve">«О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C02571" w:rsidRPr="00F55E67">
        <w:rPr>
          <w:rFonts w:ascii="Times New Roman" w:hAnsi="Times New Roman" w:cs="Times New Roman"/>
          <w:sz w:val="24"/>
          <w:szCs w:val="24"/>
        </w:rPr>
        <w:t xml:space="preserve">Уставом муниципального образования городского поселения </w:t>
      </w:r>
      <w:r w:rsidR="00F55E67">
        <w:rPr>
          <w:rFonts w:ascii="Times New Roman" w:hAnsi="Times New Roman" w:cs="Times New Roman"/>
          <w:sz w:val="24"/>
          <w:szCs w:val="24"/>
        </w:rPr>
        <w:t>К</w:t>
      </w:r>
      <w:r w:rsidR="00C02571" w:rsidRPr="00F55E67">
        <w:rPr>
          <w:rFonts w:ascii="Times New Roman" w:hAnsi="Times New Roman" w:cs="Times New Roman"/>
          <w:sz w:val="24"/>
          <w:szCs w:val="24"/>
        </w:rPr>
        <w:t>андалакша Кандалакшского района</w:t>
      </w:r>
      <w:r w:rsidR="00F55E67">
        <w:rPr>
          <w:rFonts w:ascii="Times New Roman" w:hAnsi="Times New Roman" w:cs="Times New Roman"/>
          <w:sz w:val="24"/>
          <w:szCs w:val="24"/>
        </w:rPr>
        <w:t>,</w:t>
      </w:r>
      <w:proofErr w:type="gramEnd"/>
    </w:p>
    <w:p w:rsidR="00F55E67" w:rsidRPr="00F55E67" w:rsidRDefault="001F6182" w:rsidP="00F55E67">
      <w:pPr>
        <w:spacing w:after="0" w:line="240" w:lineRule="auto"/>
        <w:ind w:firstLine="567"/>
        <w:jc w:val="center"/>
        <w:rPr>
          <w:rFonts w:ascii="Times New Roman" w:hAnsi="Times New Roman" w:cs="Times New Roman"/>
          <w:b/>
          <w:sz w:val="24"/>
          <w:szCs w:val="24"/>
        </w:rPr>
      </w:pPr>
      <w:r w:rsidRPr="00F55E67">
        <w:rPr>
          <w:rFonts w:ascii="Times New Roman" w:hAnsi="Times New Roman" w:cs="Times New Roman"/>
          <w:b/>
          <w:sz w:val="24"/>
          <w:szCs w:val="24"/>
        </w:rPr>
        <w:t>Совет депутатов</w:t>
      </w:r>
    </w:p>
    <w:p w:rsidR="00F55E67" w:rsidRPr="00F55E67" w:rsidRDefault="001F6182" w:rsidP="00F55E67">
      <w:pPr>
        <w:spacing w:after="0" w:line="240" w:lineRule="auto"/>
        <w:ind w:firstLine="567"/>
        <w:jc w:val="center"/>
        <w:rPr>
          <w:rFonts w:ascii="Times New Roman" w:hAnsi="Times New Roman" w:cs="Times New Roman"/>
          <w:b/>
          <w:sz w:val="24"/>
          <w:szCs w:val="24"/>
        </w:rPr>
      </w:pPr>
      <w:r w:rsidRPr="00F55E67">
        <w:rPr>
          <w:rFonts w:ascii="Times New Roman" w:hAnsi="Times New Roman" w:cs="Times New Roman"/>
          <w:b/>
          <w:sz w:val="24"/>
          <w:szCs w:val="24"/>
        </w:rPr>
        <w:t>городского поселения Кандалакша</w:t>
      </w:r>
    </w:p>
    <w:p w:rsidR="00F55E67" w:rsidRPr="00F55E67" w:rsidRDefault="001F6182" w:rsidP="00F55E67">
      <w:pPr>
        <w:spacing w:after="0" w:line="240" w:lineRule="auto"/>
        <w:ind w:firstLine="567"/>
        <w:jc w:val="center"/>
        <w:rPr>
          <w:rFonts w:ascii="Times New Roman" w:hAnsi="Times New Roman" w:cs="Times New Roman"/>
          <w:b/>
          <w:sz w:val="24"/>
          <w:szCs w:val="24"/>
        </w:rPr>
      </w:pPr>
      <w:r w:rsidRPr="00F55E67">
        <w:rPr>
          <w:rFonts w:ascii="Times New Roman" w:hAnsi="Times New Roman" w:cs="Times New Roman"/>
          <w:b/>
          <w:sz w:val="24"/>
          <w:szCs w:val="24"/>
        </w:rPr>
        <w:t>Кандалакшского района</w:t>
      </w:r>
    </w:p>
    <w:p w:rsidR="00C07247" w:rsidRPr="00F55E67" w:rsidRDefault="00C07247" w:rsidP="00F55E67">
      <w:pPr>
        <w:spacing w:after="0" w:line="240" w:lineRule="auto"/>
        <w:ind w:firstLine="567"/>
        <w:jc w:val="center"/>
        <w:rPr>
          <w:rFonts w:ascii="Times New Roman" w:hAnsi="Times New Roman" w:cs="Times New Roman"/>
          <w:b/>
          <w:sz w:val="24"/>
          <w:szCs w:val="24"/>
        </w:rPr>
      </w:pPr>
      <w:r w:rsidRPr="00F55E67">
        <w:rPr>
          <w:rFonts w:ascii="Times New Roman" w:hAnsi="Times New Roman" w:cs="Times New Roman"/>
          <w:b/>
          <w:sz w:val="24"/>
          <w:szCs w:val="24"/>
        </w:rPr>
        <w:t>решил:</w:t>
      </w:r>
    </w:p>
    <w:p w:rsidR="00C07247" w:rsidRPr="00F55E67" w:rsidRDefault="00C07247" w:rsidP="00F55E67">
      <w:pPr>
        <w:spacing w:after="0" w:line="240" w:lineRule="auto"/>
        <w:ind w:firstLine="567"/>
        <w:jc w:val="both"/>
        <w:rPr>
          <w:rFonts w:ascii="Times New Roman" w:hAnsi="Times New Roman" w:cs="Times New Roman"/>
          <w:sz w:val="24"/>
          <w:szCs w:val="24"/>
        </w:rPr>
      </w:pPr>
    </w:p>
    <w:p w:rsidR="004A78AF" w:rsidRPr="00F55E67" w:rsidRDefault="004C5AC9" w:rsidP="00F55E67">
      <w:pPr>
        <w:spacing w:after="0" w:line="240" w:lineRule="auto"/>
        <w:ind w:firstLine="567"/>
        <w:jc w:val="both"/>
        <w:rPr>
          <w:rFonts w:ascii="Times New Roman" w:hAnsi="Times New Roman" w:cs="Times New Roman"/>
          <w:sz w:val="24"/>
          <w:szCs w:val="24"/>
        </w:rPr>
      </w:pPr>
      <w:r w:rsidRPr="00F55E67">
        <w:rPr>
          <w:rFonts w:ascii="Times New Roman" w:hAnsi="Times New Roman" w:cs="Times New Roman"/>
          <w:sz w:val="24"/>
          <w:szCs w:val="24"/>
        </w:rPr>
        <w:t>1.</w:t>
      </w:r>
      <w:r w:rsidR="00EB4D3B" w:rsidRPr="00F55E67">
        <w:rPr>
          <w:rFonts w:ascii="Times New Roman" w:hAnsi="Times New Roman" w:cs="Times New Roman"/>
          <w:sz w:val="24"/>
          <w:szCs w:val="24"/>
        </w:rPr>
        <w:t>У</w:t>
      </w:r>
      <w:r w:rsidR="007A699F" w:rsidRPr="00F55E67">
        <w:rPr>
          <w:rFonts w:ascii="Times New Roman" w:hAnsi="Times New Roman" w:cs="Times New Roman"/>
          <w:sz w:val="24"/>
          <w:szCs w:val="24"/>
        </w:rPr>
        <w:t>твердить прилагаем</w:t>
      </w:r>
      <w:r w:rsidR="003E7ECC" w:rsidRPr="00F55E67">
        <w:rPr>
          <w:rFonts w:ascii="Times New Roman" w:hAnsi="Times New Roman" w:cs="Times New Roman"/>
          <w:sz w:val="24"/>
          <w:szCs w:val="24"/>
        </w:rPr>
        <w:t>ое</w:t>
      </w:r>
      <w:r w:rsidR="00F55E67">
        <w:rPr>
          <w:rFonts w:ascii="Times New Roman" w:hAnsi="Times New Roman" w:cs="Times New Roman"/>
          <w:sz w:val="24"/>
          <w:szCs w:val="24"/>
        </w:rPr>
        <w:t xml:space="preserve"> </w:t>
      </w:r>
      <w:r w:rsidR="008E1127" w:rsidRPr="00F55E67">
        <w:rPr>
          <w:rFonts w:ascii="Times New Roman" w:hAnsi="Times New Roman" w:cs="Times New Roman"/>
          <w:sz w:val="24"/>
          <w:szCs w:val="24"/>
        </w:rPr>
        <w:t>Положени</w:t>
      </w:r>
      <w:r w:rsidR="00F55E67">
        <w:rPr>
          <w:rFonts w:ascii="Times New Roman" w:hAnsi="Times New Roman" w:cs="Times New Roman"/>
          <w:sz w:val="24"/>
          <w:szCs w:val="24"/>
        </w:rPr>
        <w:t>е</w:t>
      </w:r>
      <w:r w:rsidR="008E1127" w:rsidRPr="00F55E67">
        <w:rPr>
          <w:rFonts w:ascii="Times New Roman" w:hAnsi="Times New Roman" w:cs="Times New Roman"/>
          <w:sz w:val="24"/>
          <w:szCs w:val="24"/>
        </w:rPr>
        <w:t xml:space="preserve"> о муниципальном контроле на автомобильном транспорте, городском электрическом транспорте и дорожном хозяйстве на территории муниципального образования городское поселение Кандалакша Кандалакшского района</w:t>
      </w:r>
      <w:r w:rsidR="007A699F" w:rsidRPr="00F55E67">
        <w:rPr>
          <w:rFonts w:ascii="Times New Roman" w:hAnsi="Times New Roman" w:cs="Times New Roman"/>
          <w:sz w:val="24"/>
          <w:szCs w:val="24"/>
        </w:rPr>
        <w:t>.</w:t>
      </w:r>
    </w:p>
    <w:p w:rsidR="00C07247" w:rsidRPr="00F55E67" w:rsidRDefault="00C07247" w:rsidP="00F55E67">
      <w:pPr>
        <w:spacing w:after="0" w:line="240" w:lineRule="auto"/>
        <w:ind w:firstLine="567"/>
        <w:jc w:val="both"/>
        <w:rPr>
          <w:rFonts w:ascii="Times New Roman" w:hAnsi="Times New Roman" w:cs="Times New Roman"/>
          <w:sz w:val="24"/>
          <w:szCs w:val="24"/>
        </w:rPr>
      </w:pPr>
      <w:r w:rsidRPr="00F55E67">
        <w:rPr>
          <w:rFonts w:ascii="Times New Roman" w:hAnsi="Times New Roman" w:cs="Times New Roman"/>
          <w:sz w:val="24"/>
          <w:szCs w:val="24"/>
        </w:rPr>
        <w:t xml:space="preserve">2. Опубликовать настоящее </w:t>
      </w:r>
      <w:r w:rsidR="004B5F5C" w:rsidRPr="00F55E67">
        <w:rPr>
          <w:rFonts w:ascii="Times New Roman" w:hAnsi="Times New Roman" w:cs="Times New Roman"/>
          <w:sz w:val="24"/>
          <w:szCs w:val="24"/>
        </w:rPr>
        <w:t>Положение</w:t>
      </w:r>
      <w:r w:rsidRPr="00F55E67">
        <w:rPr>
          <w:rFonts w:ascii="Times New Roman" w:hAnsi="Times New Roman" w:cs="Times New Roman"/>
          <w:sz w:val="24"/>
          <w:szCs w:val="24"/>
        </w:rPr>
        <w:t xml:space="preserve"> в официальном издании органа местного самоуправления «Информационный бюллетень администрации муниципального образования Кандалакшск</w:t>
      </w:r>
      <w:r w:rsidR="00F55E67">
        <w:rPr>
          <w:rFonts w:ascii="Times New Roman" w:hAnsi="Times New Roman" w:cs="Times New Roman"/>
          <w:sz w:val="24"/>
          <w:szCs w:val="24"/>
        </w:rPr>
        <w:t>ий</w:t>
      </w:r>
      <w:r w:rsidRPr="00F55E67">
        <w:rPr>
          <w:rFonts w:ascii="Times New Roman" w:hAnsi="Times New Roman" w:cs="Times New Roman"/>
          <w:sz w:val="24"/>
          <w:szCs w:val="24"/>
        </w:rPr>
        <w:t xml:space="preserve"> район» и разместить на</w:t>
      </w:r>
      <w:r w:rsidR="00F55E67">
        <w:rPr>
          <w:rFonts w:ascii="Times New Roman" w:hAnsi="Times New Roman" w:cs="Times New Roman"/>
          <w:sz w:val="24"/>
          <w:szCs w:val="24"/>
        </w:rPr>
        <w:t xml:space="preserve"> официальном </w:t>
      </w:r>
      <w:r w:rsidRPr="00F55E67">
        <w:rPr>
          <w:rFonts w:ascii="Times New Roman" w:hAnsi="Times New Roman" w:cs="Times New Roman"/>
          <w:sz w:val="24"/>
          <w:szCs w:val="24"/>
        </w:rPr>
        <w:t xml:space="preserve">сайте муниципального образования </w:t>
      </w:r>
      <w:r w:rsidR="005C5D10" w:rsidRPr="00F55E67">
        <w:rPr>
          <w:rFonts w:ascii="Times New Roman" w:hAnsi="Times New Roman" w:cs="Times New Roman"/>
          <w:sz w:val="24"/>
          <w:szCs w:val="24"/>
        </w:rPr>
        <w:t xml:space="preserve">городское поселение Кандалакша </w:t>
      </w:r>
      <w:r w:rsidRPr="00F55E67">
        <w:rPr>
          <w:rFonts w:ascii="Times New Roman" w:hAnsi="Times New Roman" w:cs="Times New Roman"/>
          <w:sz w:val="24"/>
          <w:szCs w:val="24"/>
        </w:rPr>
        <w:t>Кандалакшск</w:t>
      </w:r>
      <w:r w:rsidR="005C5D10" w:rsidRPr="00F55E67">
        <w:rPr>
          <w:rFonts w:ascii="Times New Roman" w:hAnsi="Times New Roman" w:cs="Times New Roman"/>
          <w:sz w:val="24"/>
          <w:szCs w:val="24"/>
        </w:rPr>
        <w:t>ого</w:t>
      </w:r>
      <w:r w:rsidRPr="00F55E67">
        <w:rPr>
          <w:rFonts w:ascii="Times New Roman" w:hAnsi="Times New Roman" w:cs="Times New Roman"/>
          <w:sz w:val="24"/>
          <w:szCs w:val="24"/>
        </w:rPr>
        <w:t xml:space="preserve"> район</w:t>
      </w:r>
      <w:r w:rsidR="005C5D10" w:rsidRPr="00F55E67">
        <w:rPr>
          <w:rFonts w:ascii="Times New Roman" w:hAnsi="Times New Roman" w:cs="Times New Roman"/>
          <w:sz w:val="24"/>
          <w:szCs w:val="24"/>
        </w:rPr>
        <w:t>а</w:t>
      </w:r>
      <w:r w:rsidRPr="00F55E67">
        <w:rPr>
          <w:rFonts w:ascii="Times New Roman" w:hAnsi="Times New Roman" w:cs="Times New Roman"/>
          <w:sz w:val="24"/>
          <w:szCs w:val="24"/>
        </w:rPr>
        <w:t>.</w:t>
      </w:r>
    </w:p>
    <w:p w:rsidR="00C07247" w:rsidRPr="00F55E67" w:rsidRDefault="00C07247" w:rsidP="00F55E67">
      <w:pPr>
        <w:spacing w:after="0" w:line="240" w:lineRule="auto"/>
        <w:ind w:firstLine="567"/>
        <w:jc w:val="both"/>
        <w:rPr>
          <w:rFonts w:ascii="Times New Roman" w:hAnsi="Times New Roman" w:cs="Times New Roman"/>
          <w:sz w:val="24"/>
          <w:szCs w:val="24"/>
        </w:rPr>
      </w:pPr>
      <w:r w:rsidRPr="00F55E67">
        <w:rPr>
          <w:rFonts w:ascii="Times New Roman" w:hAnsi="Times New Roman" w:cs="Times New Roman"/>
          <w:sz w:val="24"/>
          <w:szCs w:val="24"/>
        </w:rPr>
        <w:t>3. Настоящее</w:t>
      </w:r>
      <w:r w:rsidR="00F55E67">
        <w:rPr>
          <w:rFonts w:ascii="Times New Roman" w:hAnsi="Times New Roman" w:cs="Times New Roman"/>
          <w:sz w:val="24"/>
          <w:szCs w:val="24"/>
        </w:rPr>
        <w:t xml:space="preserve"> </w:t>
      </w:r>
      <w:r w:rsidR="00AD170E" w:rsidRPr="00F55E67">
        <w:rPr>
          <w:rFonts w:ascii="Times New Roman" w:hAnsi="Times New Roman" w:cs="Times New Roman"/>
          <w:sz w:val="24"/>
          <w:szCs w:val="24"/>
        </w:rPr>
        <w:t>решение</w:t>
      </w:r>
      <w:r w:rsidRPr="00F55E67">
        <w:rPr>
          <w:rFonts w:ascii="Times New Roman" w:hAnsi="Times New Roman" w:cs="Times New Roman"/>
          <w:sz w:val="24"/>
          <w:szCs w:val="24"/>
        </w:rPr>
        <w:t xml:space="preserve"> вступает в силу </w:t>
      </w:r>
      <w:r w:rsidR="008E1127" w:rsidRPr="00F55E67">
        <w:rPr>
          <w:rFonts w:ascii="Times New Roman" w:hAnsi="Times New Roman" w:cs="Times New Roman"/>
          <w:sz w:val="24"/>
          <w:szCs w:val="24"/>
        </w:rPr>
        <w:t>со дня его опубликования.</w:t>
      </w:r>
    </w:p>
    <w:p w:rsidR="00C07247" w:rsidRDefault="00C07247" w:rsidP="00F55E67">
      <w:pPr>
        <w:spacing w:after="0" w:line="240" w:lineRule="auto"/>
        <w:ind w:firstLine="567"/>
        <w:rPr>
          <w:rFonts w:ascii="Times New Roman" w:hAnsi="Times New Roman" w:cs="Times New Roman"/>
          <w:sz w:val="24"/>
          <w:szCs w:val="24"/>
        </w:rPr>
      </w:pPr>
    </w:p>
    <w:p w:rsidR="00DA2DE8" w:rsidRDefault="00F55E67" w:rsidP="00F55E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И.п. главы муниципального образования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Д.С.Григорьев</w:t>
      </w:r>
    </w:p>
    <w:p w:rsidR="00226133" w:rsidRDefault="00226133" w:rsidP="00F55E67">
      <w:pPr>
        <w:spacing w:after="0" w:line="240" w:lineRule="auto"/>
        <w:rPr>
          <w:rFonts w:ascii="Times New Roman" w:hAnsi="Times New Roman" w:cs="Times New Roman"/>
          <w:sz w:val="24"/>
          <w:szCs w:val="24"/>
        </w:rPr>
      </w:pPr>
    </w:p>
    <w:p w:rsidR="00226133" w:rsidRDefault="00226133" w:rsidP="00F55E67">
      <w:pPr>
        <w:spacing w:after="0" w:line="240" w:lineRule="auto"/>
        <w:rPr>
          <w:rFonts w:ascii="Times New Roman" w:hAnsi="Times New Roman" w:cs="Times New Roman"/>
          <w:sz w:val="24"/>
          <w:szCs w:val="24"/>
        </w:rPr>
      </w:pPr>
    </w:p>
    <w:p w:rsidR="00226133" w:rsidRDefault="00226133" w:rsidP="00F55E67">
      <w:pPr>
        <w:spacing w:after="0" w:line="240" w:lineRule="auto"/>
        <w:rPr>
          <w:rFonts w:ascii="Times New Roman" w:hAnsi="Times New Roman" w:cs="Times New Roman"/>
          <w:sz w:val="24"/>
          <w:szCs w:val="24"/>
        </w:rPr>
      </w:pPr>
    </w:p>
    <w:p w:rsidR="00226133" w:rsidRDefault="00226133" w:rsidP="00F55E67">
      <w:pPr>
        <w:spacing w:after="0" w:line="240" w:lineRule="auto"/>
        <w:rPr>
          <w:rFonts w:ascii="Times New Roman" w:hAnsi="Times New Roman" w:cs="Times New Roman"/>
          <w:sz w:val="24"/>
          <w:szCs w:val="24"/>
        </w:rPr>
      </w:pPr>
    </w:p>
    <w:p w:rsidR="00226133" w:rsidRDefault="00226133" w:rsidP="00F55E67">
      <w:pPr>
        <w:spacing w:after="0" w:line="240" w:lineRule="auto"/>
        <w:rPr>
          <w:rFonts w:ascii="Times New Roman" w:hAnsi="Times New Roman" w:cs="Times New Roman"/>
          <w:sz w:val="24"/>
          <w:szCs w:val="24"/>
        </w:rPr>
      </w:pPr>
    </w:p>
    <w:p w:rsidR="00226133" w:rsidRDefault="00226133" w:rsidP="00F55E67">
      <w:pPr>
        <w:spacing w:after="0" w:line="240" w:lineRule="auto"/>
        <w:rPr>
          <w:rFonts w:ascii="Times New Roman" w:hAnsi="Times New Roman" w:cs="Times New Roman"/>
          <w:sz w:val="24"/>
          <w:szCs w:val="24"/>
        </w:rPr>
      </w:pPr>
    </w:p>
    <w:p w:rsidR="00226133" w:rsidRDefault="00226133" w:rsidP="00F55E67">
      <w:pPr>
        <w:spacing w:after="0" w:line="240" w:lineRule="auto"/>
        <w:rPr>
          <w:rFonts w:ascii="Times New Roman" w:hAnsi="Times New Roman" w:cs="Times New Roman"/>
          <w:sz w:val="24"/>
          <w:szCs w:val="24"/>
        </w:rPr>
      </w:pPr>
    </w:p>
    <w:p w:rsidR="00226133" w:rsidRDefault="00226133" w:rsidP="00F55E67">
      <w:pPr>
        <w:spacing w:after="0" w:line="240" w:lineRule="auto"/>
        <w:rPr>
          <w:rFonts w:ascii="Times New Roman" w:hAnsi="Times New Roman" w:cs="Times New Roman"/>
          <w:sz w:val="24"/>
          <w:szCs w:val="24"/>
        </w:rPr>
      </w:pPr>
    </w:p>
    <w:p w:rsidR="00226133" w:rsidRDefault="00226133" w:rsidP="00F55E67">
      <w:pPr>
        <w:spacing w:after="0" w:line="240" w:lineRule="auto"/>
        <w:rPr>
          <w:rFonts w:ascii="Times New Roman" w:hAnsi="Times New Roman" w:cs="Times New Roman"/>
          <w:sz w:val="24"/>
          <w:szCs w:val="24"/>
        </w:rPr>
      </w:pPr>
    </w:p>
    <w:p w:rsidR="00226133" w:rsidRDefault="00226133" w:rsidP="00F55E67">
      <w:pPr>
        <w:spacing w:after="0" w:line="240" w:lineRule="auto"/>
        <w:rPr>
          <w:rFonts w:ascii="Times New Roman" w:hAnsi="Times New Roman" w:cs="Times New Roman"/>
          <w:sz w:val="24"/>
          <w:szCs w:val="24"/>
        </w:rPr>
      </w:pPr>
    </w:p>
    <w:p w:rsidR="00226133" w:rsidRDefault="00226133" w:rsidP="00F55E67">
      <w:pPr>
        <w:spacing w:after="0" w:line="240" w:lineRule="auto"/>
        <w:rPr>
          <w:rFonts w:ascii="Times New Roman" w:hAnsi="Times New Roman" w:cs="Times New Roman"/>
          <w:sz w:val="24"/>
          <w:szCs w:val="24"/>
        </w:rPr>
      </w:pPr>
    </w:p>
    <w:p w:rsidR="00226133" w:rsidRDefault="00226133" w:rsidP="00F55E67">
      <w:pPr>
        <w:spacing w:after="0" w:line="240" w:lineRule="auto"/>
        <w:rPr>
          <w:rFonts w:ascii="Times New Roman" w:hAnsi="Times New Roman" w:cs="Times New Roman"/>
          <w:sz w:val="24"/>
          <w:szCs w:val="24"/>
        </w:rPr>
      </w:pPr>
    </w:p>
    <w:p w:rsidR="00226133" w:rsidRPr="00226133" w:rsidRDefault="00226133" w:rsidP="00226133">
      <w:pPr>
        <w:pStyle w:val="ad"/>
        <w:spacing w:before="67"/>
        <w:ind w:left="0" w:right="-26" w:firstLine="567"/>
        <w:contextualSpacing/>
        <w:jc w:val="right"/>
        <w:rPr>
          <w:kern w:val="2"/>
          <w:sz w:val="24"/>
          <w:szCs w:val="24"/>
        </w:rPr>
      </w:pPr>
      <w:r w:rsidRPr="00226133">
        <w:rPr>
          <w:kern w:val="2"/>
          <w:sz w:val="24"/>
          <w:szCs w:val="24"/>
        </w:rPr>
        <w:lastRenderedPageBreak/>
        <w:t>УТВЕРЖДЕНО</w:t>
      </w:r>
    </w:p>
    <w:p w:rsidR="00226133" w:rsidRPr="00226133" w:rsidRDefault="00226133" w:rsidP="00226133">
      <w:pPr>
        <w:pStyle w:val="ad"/>
        <w:spacing w:before="67"/>
        <w:ind w:left="0" w:right="-26" w:firstLine="567"/>
        <w:contextualSpacing/>
        <w:jc w:val="right"/>
        <w:rPr>
          <w:kern w:val="2"/>
          <w:sz w:val="24"/>
          <w:szCs w:val="24"/>
        </w:rPr>
      </w:pPr>
      <w:r w:rsidRPr="00226133">
        <w:rPr>
          <w:kern w:val="2"/>
          <w:sz w:val="24"/>
          <w:szCs w:val="24"/>
        </w:rPr>
        <w:t xml:space="preserve">Решением Совета депутатов </w:t>
      </w:r>
    </w:p>
    <w:p w:rsidR="00226133" w:rsidRPr="00226133" w:rsidRDefault="00226133" w:rsidP="00226133">
      <w:pPr>
        <w:pStyle w:val="ad"/>
        <w:spacing w:before="67"/>
        <w:ind w:left="0" w:right="-26" w:firstLine="567"/>
        <w:contextualSpacing/>
        <w:jc w:val="right"/>
        <w:rPr>
          <w:kern w:val="2"/>
          <w:sz w:val="24"/>
          <w:szCs w:val="24"/>
        </w:rPr>
      </w:pPr>
      <w:r w:rsidRPr="00226133">
        <w:rPr>
          <w:kern w:val="2"/>
          <w:sz w:val="24"/>
          <w:szCs w:val="24"/>
        </w:rPr>
        <w:t>городское поселение Кандалакша</w:t>
      </w:r>
    </w:p>
    <w:p w:rsidR="00226133" w:rsidRPr="00226133" w:rsidRDefault="00226133" w:rsidP="00226133">
      <w:pPr>
        <w:pStyle w:val="ad"/>
        <w:spacing w:before="9"/>
        <w:ind w:left="0" w:right="-26" w:firstLine="567"/>
        <w:contextualSpacing/>
        <w:jc w:val="right"/>
        <w:rPr>
          <w:kern w:val="2"/>
          <w:sz w:val="24"/>
          <w:szCs w:val="24"/>
        </w:rPr>
      </w:pPr>
      <w:r w:rsidRPr="00226133">
        <w:rPr>
          <w:kern w:val="2"/>
          <w:sz w:val="24"/>
          <w:szCs w:val="24"/>
        </w:rPr>
        <w:t>Кандалакшского района</w:t>
      </w:r>
    </w:p>
    <w:p w:rsidR="00226133" w:rsidRPr="00226133" w:rsidRDefault="00226133" w:rsidP="00226133">
      <w:pPr>
        <w:pStyle w:val="ad"/>
        <w:spacing w:before="9"/>
        <w:ind w:left="0" w:right="-26" w:firstLine="567"/>
        <w:contextualSpacing/>
        <w:jc w:val="right"/>
        <w:rPr>
          <w:kern w:val="2"/>
          <w:sz w:val="24"/>
          <w:szCs w:val="24"/>
        </w:rPr>
      </w:pPr>
      <w:r w:rsidRPr="00226133">
        <w:rPr>
          <w:kern w:val="2"/>
          <w:sz w:val="24"/>
          <w:szCs w:val="24"/>
        </w:rPr>
        <w:t>Мурманской области</w:t>
      </w:r>
    </w:p>
    <w:p w:rsidR="00226133" w:rsidRDefault="00D57AD6" w:rsidP="00D57AD6">
      <w:pPr>
        <w:pStyle w:val="ad"/>
        <w:spacing w:before="9"/>
        <w:ind w:left="0" w:right="-26" w:firstLine="567"/>
        <w:contextualSpacing/>
        <w:jc w:val="right"/>
        <w:rPr>
          <w:kern w:val="2"/>
          <w:sz w:val="24"/>
          <w:szCs w:val="24"/>
        </w:rPr>
      </w:pPr>
      <w:r>
        <w:rPr>
          <w:kern w:val="2"/>
          <w:sz w:val="24"/>
          <w:szCs w:val="24"/>
        </w:rPr>
        <w:t>о</w:t>
      </w:r>
      <w:r w:rsidR="00226133" w:rsidRPr="00226133">
        <w:rPr>
          <w:kern w:val="2"/>
          <w:sz w:val="24"/>
          <w:szCs w:val="24"/>
        </w:rPr>
        <w:t>т «</w:t>
      </w:r>
      <w:r>
        <w:rPr>
          <w:kern w:val="2"/>
          <w:sz w:val="24"/>
          <w:szCs w:val="24"/>
        </w:rPr>
        <w:t>15</w:t>
      </w:r>
      <w:r w:rsidR="00226133" w:rsidRPr="00226133">
        <w:rPr>
          <w:kern w:val="2"/>
          <w:sz w:val="24"/>
          <w:szCs w:val="24"/>
        </w:rPr>
        <w:t>»</w:t>
      </w:r>
      <w:r>
        <w:rPr>
          <w:kern w:val="2"/>
          <w:sz w:val="24"/>
          <w:szCs w:val="24"/>
        </w:rPr>
        <w:t xml:space="preserve"> октября 2021 </w:t>
      </w:r>
      <w:r w:rsidR="00226133" w:rsidRPr="00226133">
        <w:rPr>
          <w:kern w:val="2"/>
          <w:sz w:val="24"/>
          <w:szCs w:val="24"/>
        </w:rPr>
        <w:t xml:space="preserve">г. № </w:t>
      </w:r>
      <w:r>
        <w:rPr>
          <w:kern w:val="2"/>
          <w:sz w:val="24"/>
          <w:szCs w:val="24"/>
        </w:rPr>
        <w:t>170</w:t>
      </w:r>
    </w:p>
    <w:p w:rsidR="00D57AD6" w:rsidRPr="00226133" w:rsidRDefault="00D57AD6" w:rsidP="00D57AD6">
      <w:pPr>
        <w:pStyle w:val="ad"/>
        <w:spacing w:before="9"/>
        <w:ind w:left="0" w:right="-26" w:firstLine="567"/>
        <w:contextualSpacing/>
        <w:jc w:val="right"/>
        <w:rPr>
          <w:kern w:val="2"/>
          <w:sz w:val="24"/>
          <w:szCs w:val="24"/>
        </w:rPr>
      </w:pPr>
    </w:p>
    <w:p w:rsidR="00226133" w:rsidRPr="00226133" w:rsidRDefault="00226133" w:rsidP="00226133">
      <w:pPr>
        <w:pStyle w:val="1"/>
        <w:spacing w:before="87"/>
        <w:ind w:left="0" w:right="-26" w:firstLine="567"/>
        <w:contextualSpacing/>
        <w:rPr>
          <w:kern w:val="2"/>
          <w:sz w:val="24"/>
          <w:szCs w:val="24"/>
        </w:rPr>
      </w:pPr>
      <w:r w:rsidRPr="00226133">
        <w:rPr>
          <w:kern w:val="2"/>
          <w:sz w:val="24"/>
          <w:szCs w:val="24"/>
        </w:rPr>
        <w:t>Положение</w:t>
      </w:r>
    </w:p>
    <w:p w:rsidR="00226133" w:rsidRPr="00226133" w:rsidRDefault="00226133" w:rsidP="00226133">
      <w:pPr>
        <w:spacing w:line="240" w:lineRule="auto"/>
        <w:ind w:right="-26" w:firstLine="567"/>
        <w:contextualSpacing/>
        <w:jc w:val="center"/>
        <w:rPr>
          <w:rFonts w:ascii="Times New Roman" w:hAnsi="Times New Roman" w:cs="Times New Roman"/>
          <w:b/>
          <w:kern w:val="2"/>
          <w:sz w:val="24"/>
          <w:szCs w:val="24"/>
        </w:rPr>
      </w:pPr>
      <w:r w:rsidRPr="00226133">
        <w:rPr>
          <w:rFonts w:ascii="Times New Roman" w:hAnsi="Times New Roman" w:cs="Times New Roman"/>
          <w:b/>
          <w:kern w:val="2"/>
          <w:sz w:val="24"/>
          <w:szCs w:val="24"/>
        </w:rPr>
        <w:t>о муниципальном контроле на автомобильном транспорте, городском наземном электрическом транспорте и в дорожном хозяйстве, осуществляемом на территории муниципального образования городское поселение Кандалакша Кандалакшского района</w:t>
      </w:r>
    </w:p>
    <w:p w:rsidR="00226133" w:rsidRDefault="00226133" w:rsidP="00226133">
      <w:pPr>
        <w:pStyle w:val="1"/>
        <w:numPr>
          <w:ilvl w:val="1"/>
          <w:numId w:val="15"/>
        </w:numPr>
        <w:ind w:left="0" w:right="-26" w:firstLine="567"/>
        <w:contextualSpacing/>
        <w:jc w:val="both"/>
        <w:rPr>
          <w:kern w:val="2"/>
          <w:sz w:val="24"/>
          <w:szCs w:val="24"/>
        </w:rPr>
      </w:pPr>
      <w:bookmarkStart w:id="1" w:name="1._Общие_положения"/>
      <w:bookmarkEnd w:id="1"/>
      <w:r w:rsidRPr="00226133">
        <w:rPr>
          <w:kern w:val="2"/>
          <w:sz w:val="24"/>
          <w:szCs w:val="24"/>
        </w:rPr>
        <w:t>Общие положения</w:t>
      </w:r>
    </w:p>
    <w:p w:rsidR="00226133" w:rsidRPr="00226133" w:rsidRDefault="00226133" w:rsidP="00226133">
      <w:pPr>
        <w:pStyle w:val="1"/>
        <w:ind w:left="567" w:right="-26"/>
        <w:contextualSpacing/>
        <w:jc w:val="both"/>
        <w:rPr>
          <w:kern w:val="2"/>
          <w:sz w:val="24"/>
          <w:szCs w:val="24"/>
        </w:rPr>
      </w:pPr>
    </w:p>
    <w:p w:rsidR="00226133" w:rsidRPr="00226133" w:rsidRDefault="00226133" w:rsidP="00226133">
      <w:pPr>
        <w:pStyle w:val="ad"/>
        <w:ind w:left="0" w:right="-26" w:firstLine="567"/>
        <w:contextualSpacing/>
        <w:rPr>
          <w:kern w:val="2"/>
          <w:sz w:val="24"/>
          <w:szCs w:val="24"/>
        </w:rPr>
      </w:pPr>
      <w:r w:rsidRPr="00226133">
        <w:rPr>
          <w:kern w:val="2"/>
          <w:sz w:val="24"/>
          <w:szCs w:val="24"/>
        </w:rPr>
        <w:t xml:space="preserve">1.1. </w:t>
      </w:r>
      <w:proofErr w:type="gramStart"/>
      <w:r w:rsidRPr="00226133">
        <w:rPr>
          <w:kern w:val="2"/>
          <w:sz w:val="24"/>
          <w:szCs w:val="24"/>
        </w:rPr>
        <w:t>Положение о муниципальном контроле на автомобильном транспорте, городском наземном электрическом транспорте и в дорожном хозяйстве, осуществляемом на территории муниципального образования городское поселение Кандалакша Кандалакшского района (далее по тексту - Положение) определяет правила организации и осуществления деятельности органа муниципального контроля - администрации муниципального образования Кандалакшский район Мурманской области (далее - уполномоченный орган) по контролю за соблюдением юридическими лицами, индивидуальными предпринимателями, гражданами требований законодательства Российской</w:t>
      </w:r>
      <w:proofErr w:type="gramEnd"/>
      <w:r w:rsidRPr="00226133">
        <w:rPr>
          <w:kern w:val="2"/>
          <w:sz w:val="24"/>
          <w:szCs w:val="24"/>
        </w:rPr>
        <w:t xml:space="preserve"> Федерации и муниципального образования Кандалакшский район Мурманской области на автомобильном транспорте и в дорожном </w:t>
      </w:r>
      <w:proofErr w:type="spellStart"/>
      <w:r w:rsidRPr="00226133">
        <w:rPr>
          <w:kern w:val="2"/>
          <w:sz w:val="24"/>
          <w:szCs w:val="24"/>
        </w:rPr>
        <w:t>хозяйстве</w:t>
      </w:r>
      <w:proofErr w:type="gramStart"/>
      <w:r w:rsidRPr="00226133">
        <w:rPr>
          <w:kern w:val="2"/>
          <w:sz w:val="24"/>
          <w:szCs w:val="24"/>
        </w:rPr>
        <w:t>,о</w:t>
      </w:r>
      <w:proofErr w:type="gramEnd"/>
      <w:r w:rsidRPr="00226133">
        <w:rPr>
          <w:kern w:val="2"/>
          <w:sz w:val="24"/>
          <w:szCs w:val="24"/>
        </w:rPr>
        <w:t>существляемом</w:t>
      </w:r>
      <w:proofErr w:type="spellEnd"/>
      <w:r w:rsidRPr="00226133">
        <w:rPr>
          <w:kern w:val="2"/>
          <w:sz w:val="24"/>
          <w:szCs w:val="24"/>
        </w:rPr>
        <w:t xml:space="preserve"> на территории муниципального образования городское поселение Кандалакша Кандалакшского района, за нарушение которых законодательством Российской Федерации предусмотрена административная и иные виды ответственности.</w:t>
      </w:r>
    </w:p>
    <w:p w:rsidR="00226133" w:rsidRPr="00226133" w:rsidRDefault="00226133" w:rsidP="00226133">
      <w:pPr>
        <w:pStyle w:val="a5"/>
        <w:widowControl w:val="0"/>
        <w:numPr>
          <w:ilvl w:val="1"/>
          <w:numId w:val="14"/>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Предметом муниципального контроля на автомобильном транспорте, городском наземном электрическом транспорте и в дорожном хозяйстве, осуществляемом на территории муниципального образования городское поселение Кандалакша Кандалакшского района Мурманской области (далее– </w:t>
      </w:r>
      <w:proofErr w:type="gramStart"/>
      <w:r w:rsidRPr="00226133">
        <w:rPr>
          <w:rFonts w:ascii="Times New Roman" w:hAnsi="Times New Roman" w:cs="Times New Roman"/>
          <w:kern w:val="2"/>
          <w:sz w:val="24"/>
          <w:szCs w:val="24"/>
        </w:rPr>
        <w:t>му</w:t>
      </w:r>
      <w:proofErr w:type="gramEnd"/>
      <w:r w:rsidRPr="00226133">
        <w:rPr>
          <w:rFonts w:ascii="Times New Roman" w:hAnsi="Times New Roman" w:cs="Times New Roman"/>
          <w:kern w:val="2"/>
          <w:sz w:val="24"/>
          <w:szCs w:val="24"/>
        </w:rPr>
        <w:t>ниципальный контроль)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нормативными правовыми актами Мурманской области, правовыми актами Кандалакшского района Мурманской области (далее - обязательные требования):</w:t>
      </w:r>
    </w:p>
    <w:p w:rsidR="00226133" w:rsidRPr="00226133" w:rsidRDefault="00226133" w:rsidP="00226133">
      <w:pPr>
        <w:pStyle w:val="a5"/>
        <w:widowControl w:val="0"/>
        <w:numPr>
          <w:ilvl w:val="2"/>
          <w:numId w:val="14"/>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области автомобильных дорог и дорожной деятельности, установленных в отношении автомобильных дорог местного значения;</w:t>
      </w:r>
    </w:p>
    <w:p w:rsidR="00226133" w:rsidRPr="00226133" w:rsidRDefault="00226133" w:rsidP="00226133">
      <w:pPr>
        <w:pStyle w:val="a5"/>
        <w:widowControl w:val="0"/>
        <w:numPr>
          <w:ilvl w:val="3"/>
          <w:numId w:val="14"/>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226133" w:rsidRPr="00226133" w:rsidRDefault="00226133" w:rsidP="00226133">
      <w:pPr>
        <w:pStyle w:val="a5"/>
        <w:widowControl w:val="0"/>
        <w:numPr>
          <w:ilvl w:val="3"/>
          <w:numId w:val="14"/>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содержанию искусственных дорожных сооружений на автомобильных дорогах общего пользования;</w:t>
      </w:r>
    </w:p>
    <w:p w:rsidR="00226133" w:rsidRPr="00226133" w:rsidRDefault="00226133" w:rsidP="00226133">
      <w:pPr>
        <w:pStyle w:val="a5"/>
        <w:widowControl w:val="0"/>
        <w:numPr>
          <w:ilvl w:val="1"/>
          <w:numId w:val="14"/>
        </w:numPr>
        <w:autoSpaceDE w:val="0"/>
        <w:autoSpaceDN w:val="0"/>
        <w:spacing w:before="100" w:beforeAutospacing="1" w:after="0" w:line="240" w:lineRule="auto"/>
        <w:ind w:left="0"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Непосредственное осуществление муниципального контроля в городском поселении Кандалакша Кандалакшского района Мурманской области возлагается на Комитет имущественных отношений и территориального планирования (далее – Должностное лицо) с учетом особенностей, предусмотренных частью 2 статьи 4 Федерального закона от 31.07.2020 №248-ФЗ «О государственном контроле (надзоре) и муниципальном контроле в Российской Федерации» (далее - Федеральный закон №248-ФЗ).</w:t>
      </w:r>
    </w:p>
    <w:p w:rsidR="00226133" w:rsidRPr="00226133" w:rsidRDefault="00226133" w:rsidP="00226133">
      <w:pPr>
        <w:pStyle w:val="a5"/>
        <w:widowControl w:val="0"/>
        <w:numPr>
          <w:ilvl w:val="1"/>
          <w:numId w:val="14"/>
        </w:numPr>
        <w:autoSpaceDE w:val="0"/>
        <w:autoSpaceDN w:val="0"/>
        <w:spacing w:before="100" w:beforeAutospacing="1" w:after="0" w:line="240" w:lineRule="auto"/>
        <w:ind w:left="0"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Уполномоченный орган при осуществлении муниципального контроля проводит контрольные (надзорные) мероприятия из числа </w:t>
      </w:r>
      <w:proofErr w:type="gramStart"/>
      <w:r w:rsidRPr="00226133">
        <w:rPr>
          <w:rFonts w:ascii="Times New Roman" w:hAnsi="Times New Roman" w:cs="Times New Roman"/>
          <w:kern w:val="2"/>
          <w:sz w:val="24"/>
          <w:szCs w:val="24"/>
        </w:rPr>
        <w:t>предусмотренных</w:t>
      </w:r>
      <w:proofErr w:type="gramEnd"/>
      <w:r w:rsidRPr="00226133">
        <w:rPr>
          <w:rFonts w:ascii="Times New Roman" w:hAnsi="Times New Roman" w:cs="Times New Roman"/>
          <w:kern w:val="2"/>
          <w:sz w:val="24"/>
          <w:szCs w:val="24"/>
        </w:rPr>
        <w:t xml:space="preserve"> Федеральным законом №248-ФЗ (далее - контрольные (надзорные) мероприятия).</w:t>
      </w:r>
    </w:p>
    <w:p w:rsidR="00226133" w:rsidRPr="00226133" w:rsidRDefault="00226133" w:rsidP="00226133">
      <w:pPr>
        <w:pStyle w:val="a5"/>
        <w:widowControl w:val="0"/>
        <w:numPr>
          <w:ilvl w:val="1"/>
          <w:numId w:val="14"/>
        </w:numPr>
        <w:autoSpaceDE w:val="0"/>
        <w:autoSpaceDN w:val="0"/>
        <w:spacing w:before="100" w:beforeAutospacing="1" w:after="0" w:line="240" w:lineRule="auto"/>
        <w:ind w:left="0"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В целях, связанных с осуществлением муниципального контроля, уполномоченный орган получает на безвозмездной основе документы </w:t>
      </w:r>
      <w:proofErr w:type="gramStart"/>
      <w:r w:rsidRPr="00226133">
        <w:rPr>
          <w:rFonts w:ascii="Times New Roman" w:hAnsi="Times New Roman" w:cs="Times New Roman"/>
          <w:kern w:val="2"/>
          <w:sz w:val="24"/>
          <w:szCs w:val="24"/>
        </w:rPr>
        <w:t>и(</w:t>
      </w:r>
      <w:proofErr w:type="gramEnd"/>
      <w:r w:rsidRPr="00226133">
        <w:rPr>
          <w:rFonts w:ascii="Times New Roman" w:hAnsi="Times New Roman" w:cs="Times New Roman"/>
          <w:kern w:val="2"/>
          <w:sz w:val="24"/>
          <w:szCs w:val="24"/>
        </w:rPr>
        <w:t xml:space="preserve">или) сведения от иных </w:t>
      </w:r>
      <w:r w:rsidRPr="00226133">
        <w:rPr>
          <w:rFonts w:ascii="Times New Roman" w:hAnsi="Times New Roman" w:cs="Times New Roman"/>
          <w:kern w:val="2"/>
          <w:sz w:val="24"/>
          <w:szCs w:val="24"/>
        </w:rPr>
        <w:lastRenderedPageBreak/>
        <w:t>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226133" w:rsidRPr="00226133" w:rsidRDefault="00226133" w:rsidP="00226133">
      <w:pPr>
        <w:pStyle w:val="a5"/>
        <w:spacing w:before="100" w:beforeAutospacing="1" w:line="240" w:lineRule="auto"/>
        <w:ind w:left="0"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№248-ФЗ, осуществляются с учетом требований законодательства Российской Федерации о государственной и иной охраняемой законом тайне.</w:t>
      </w:r>
    </w:p>
    <w:p w:rsidR="00226133" w:rsidRPr="00226133" w:rsidRDefault="00226133" w:rsidP="00226133">
      <w:pPr>
        <w:pStyle w:val="a5"/>
        <w:widowControl w:val="0"/>
        <w:numPr>
          <w:ilvl w:val="1"/>
          <w:numId w:val="14"/>
        </w:numPr>
        <w:autoSpaceDE w:val="0"/>
        <w:autoSpaceDN w:val="0"/>
        <w:spacing w:before="100" w:beforeAutospacing="1" w:after="0" w:line="240" w:lineRule="auto"/>
        <w:ind w:left="0"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Объектами муниципального контроля являются соблюдение контролируемыми лицами обязательных требований (далее – объекты контроля).</w:t>
      </w:r>
    </w:p>
    <w:p w:rsidR="00226133" w:rsidRPr="00226133" w:rsidRDefault="00226133" w:rsidP="00226133">
      <w:pPr>
        <w:pStyle w:val="a5"/>
        <w:widowControl w:val="0"/>
        <w:numPr>
          <w:ilvl w:val="1"/>
          <w:numId w:val="14"/>
        </w:numPr>
        <w:autoSpaceDE w:val="0"/>
        <w:autoSpaceDN w:val="0"/>
        <w:spacing w:before="100" w:beforeAutospacing="1" w:after="0" w:line="240" w:lineRule="auto"/>
        <w:ind w:left="0"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Уполномоченный орган обеспечивает учет объектов контроля в рамках осуществления муниципального контроля.</w:t>
      </w:r>
    </w:p>
    <w:p w:rsidR="00226133" w:rsidRPr="00226133" w:rsidRDefault="00226133" w:rsidP="00226133">
      <w:pPr>
        <w:pStyle w:val="a5"/>
        <w:widowControl w:val="0"/>
        <w:numPr>
          <w:ilvl w:val="1"/>
          <w:numId w:val="14"/>
        </w:numPr>
        <w:autoSpaceDE w:val="0"/>
        <w:autoSpaceDN w:val="0"/>
        <w:spacing w:before="100" w:beforeAutospacing="1" w:after="0" w:line="240" w:lineRule="auto"/>
        <w:ind w:left="0"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Муниципальный контроль осуществляется в соответствии </w:t>
      </w:r>
      <w:proofErr w:type="gramStart"/>
      <w:r w:rsidRPr="00226133">
        <w:rPr>
          <w:rFonts w:ascii="Times New Roman" w:hAnsi="Times New Roman" w:cs="Times New Roman"/>
          <w:kern w:val="2"/>
          <w:sz w:val="24"/>
          <w:szCs w:val="24"/>
        </w:rPr>
        <w:t>с</w:t>
      </w:r>
      <w:proofErr w:type="gramEnd"/>
      <w:r w:rsidRPr="00226133">
        <w:rPr>
          <w:rFonts w:ascii="Times New Roman" w:hAnsi="Times New Roman" w:cs="Times New Roman"/>
          <w:kern w:val="2"/>
          <w:sz w:val="24"/>
          <w:szCs w:val="24"/>
        </w:rPr>
        <w:t>:</w:t>
      </w:r>
    </w:p>
    <w:p w:rsidR="00226133" w:rsidRPr="00226133" w:rsidRDefault="00226133" w:rsidP="00226133">
      <w:pPr>
        <w:pStyle w:val="a5"/>
        <w:widowControl w:val="0"/>
        <w:numPr>
          <w:ilvl w:val="2"/>
          <w:numId w:val="14"/>
        </w:numPr>
        <w:autoSpaceDE w:val="0"/>
        <w:autoSpaceDN w:val="0"/>
        <w:spacing w:before="1"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Федеральным законом от 08.11.2007 №259-ФЗ «Устав автомобильного транспорта и городского наземного электрического транспорта».</w:t>
      </w:r>
    </w:p>
    <w:p w:rsidR="00226133" w:rsidRPr="00226133" w:rsidRDefault="00226133" w:rsidP="00226133">
      <w:pPr>
        <w:pStyle w:val="a5"/>
        <w:widowControl w:val="0"/>
        <w:numPr>
          <w:ilvl w:val="2"/>
          <w:numId w:val="14"/>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Кодексом Российской Федерации об административных правонарушениях.</w:t>
      </w:r>
    </w:p>
    <w:p w:rsidR="00226133" w:rsidRPr="00226133" w:rsidRDefault="00226133" w:rsidP="00226133">
      <w:pPr>
        <w:pStyle w:val="a5"/>
        <w:widowControl w:val="0"/>
        <w:numPr>
          <w:ilvl w:val="2"/>
          <w:numId w:val="14"/>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Федеральным законом от 31.07.2020 №248-ФЗ «О государственном контроле (надзоре) и муниципальном контроле в Российской Федерации».</w:t>
      </w:r>
    </w:p>
    <w:p w:rsidR="00226133" w:rsidRPr="00226133" w:rsidRDefault="00226133" w:rsidP="00226133">
      <w:pPr>
        <w:pStyle w:val="a5"/>
        <w:widowControl w:val="0"/>
        <w:numPr>
          <w:ilvl w:val="2"/>
          <w:numId w:val="14"/>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Федеральным законом от 06.10.2003 №131-ФЗ «Об общих принципах организации местного самоуправления в Российской Федерации».</w:t>
      </w:r>
    </w:p>
    <w:p w:rsidR="00226133" w:rsidRPr="00226133" w:rsidRDefault="00226133" w:rsidP="00226133">
      <w:pPr>
        <w:pStyle w:val="a5"/>
        <w:widowControl w:val="0"/>
        <w:numPr>
          <w:ilvl w:val="2"/>
          <w:numId w:val="14"/>
        </w:numPr>
        <w:autoSpaceDE w:val="0"/>
        <w:autoSpaceDN w:val="0"/>
        <w:spacing w:before="1"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Постановлением Правительства Российской Федерации от 30.06.2010 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26133" w:rsidRPr="00226133" w:rsidRDefault="00226133" w:rsidP="00226133">
      <w:pPr>
        <w:pStyle w:val="ad"/>
        <w:numPr>
          <w:ilvl w:val="2"/>
          <w:numId w:val="14"/>
        </w:numPr>
        <w:spacing w:before="1"/>
        <w:ind w:left="0" w:right="-26" w:firstLine="567"/>
        <w:contextualSpacing/>
        <w:rPr>
          <w:kern w:val="2"/>
          <w:sz w:val="24"/>
          <w:szCs w:val="24"/>
        </w:rPr>
      </w:pPr>
      <w:r w:rsidRPr="00226133">
        <w:rPr>
          <w:kern w:val="2"/>
          <w:sz w:val="24"/>
          <w:szCs w:val="24"/>
        </w:rPr>
        <w:t>Приказом Министерства экономического развития Российской Федерации от 30.04.2009 №141 «О реализации положений Федерального закона</w:t>
      </w:r>
      <w:proofErr w:type="gramStart"/>
      <w:r w:rsidRPr="00226133">
        <w:rPr>
          <w:kern w:val="2"/>
          <w:sz w:val="24"/>
          <w:szCs w:val="24"/>
        </w:rPr>
        <w:t>«О</w:t>
      </w:r>
      <w:proofErr w:type="gramEnd"/>
      <w:r w:rsidRPr="00226133">
        <w:rPr>
          <w:kern w:val="2"/>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6133" w:rsidRPr="00226133" w:rsidRDefault="00226133" w:rsidP="00226133">
      <w:pPr>
        <w:pStyle w:val="a5"/>
        <w:widowControl w:val="0"/>
        <w:numPr>
          <w:ilvl w:val="2"/>
          <w:numId w:val="14"/>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26133" w:rsidRPr="00226133" w:rsidRDefault="00226133" w:rsidP="00226133">
      <w:pPr>
        <w:pStyle w:val="ad"/>
        <w:spacing w:before="9"/>
        <w:ind w:left="0" w:right="-26" w:firstLine="567"/>
        <w:contextualSpacing/>
        <w:rPr>
          <w:kern w:val="2"/>
          <w:sz w:val="24"/>
          <w:szCs w:val="24"/>
        </w:rPr>
      </w:pPr>
    </w:p>
    <w:p w:rsidR="00226133" w:rsidRPr="00226133" w:rsidRDefault="00226133" w:rsidP="00226133">
      <w:pPr>
        <w:pStyle w:val="1"/>
        <w:numPr>
          <w:ilvl w:val="1"/>
          <w:numId w:val="15"/>
        </w:numPr>
        <w:spacing w:before="1"/>
        <w:ind w:left="0" w:right="-26" w:firstLine="567"/>
        <w:contextualSpacing/>
        <w:jc w:val="both"/>
        <w:rPr>
          <w:kern w:val="2"/>
          <w:sz w:val="24"/>
          <w:szCs w:val="24"/>
        </w:rPr>
      </w:pPr>
      <w:r w:rsidRPr="00226133">
        <w:rPr>
          <w:kern w:val="2"/>
          <w:sz w:val="24"/>
          <w:szCs w:val="24"/>
        </w:rPr>
        <w:t>Порядок организации и осуществления муниципального контроля</w:t>
      </w:r>
    </w:p>
    <w:p w:rsidR="00226133" w:rsidRPr="00226133" w:rsidRDefault="00226133" w:rsidP="00226133">
      <w:pPr>
        <w:pStyle w:val="a5"/>
        <w:widowControl w:val="0"/>
        <w:numPr>
          <w:ilvl w:val="2"/>
          <w:numId w:val="15"/>
        </w:numPr>
        <w:autoSpaceDE w:val="0"/>
        <w:autoSpaceDN w:val="0"/>
        <w:spacing w:before="1"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Положением не применяется система оценки и управления рисками при осуществлении муниципального контроля в соответствии с частью 7 статьи 22 Федерального закона №248-ФЗ. Контрольно-надзорные мероприятия осуществляются в соответствии </w:t>
      </w:r>
      <w:proofErr w:type="gramStart"/>
      <w:r w:rsidRPr="00226133">
        <w:rPr>
          <w:rFonts w:ascii="Times New Roman" w:hAnsi="Times New Roman" w:cs="Times New Roman"/>
          <w:kern w:val="2"/>
          <w:sz w:val="24"/>
          <w:szCs w:val="24"/>
        </w:rPr>
        <w:t>с</w:t>
      </w:r>
      <w:proofErr w:type="gramEnd"/>
      <w:r w:rsidRPr="00226133">
        <w:rPr>
          <w:rFonts w:ascii="Times New Roman" w:hAnsi="Times New Roman" w:cs="Times New Roman"/>
          <w:kern w:val="2"/>
          <w:sz w:val="24"/>
          <w:szCs w:val="24"/>
        </w:rPr>
        <w:t xml:space="preserve"> статьей 66 Федерального закона №248-ФЗ.</w:t>
      </w:r>
    </w:p>
    <w:p w:rsidR="00226133" w:rsidRPr="00226133" w:rsidRDefault="00226133" w:rsidP="00226133">
      <w:pPr>
        <w:pStyle w:val="a5"/>
        <w:widowControl w:val="0"/>
        <w:numPr>
          <w:ilvl w:val="2"/>
          <w:numId w:val="15"/>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№248-ФЗ.</w:t>
      </w:r>
    </w:p>
    <w:p w:rsidR="00226133" w:rsidRPr="00226133" w:rsidRDefault="00226133" w:rsidP="00226133">
      <w:pPr>
        <w:pStyle w:val="a5"/>
        <w:widowControl w:val="0"/>
        <w:numPr>
          <w:ilvl w:val="2"/>
          <w:numId w:val="15"/>
        </w:numPr>
        <w:autoSpaceDE w:val="0"/>
        <w:autoSpaceDN w:val="0"/>
        <w:spacing w:before="2"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случае</w:t>
      </w:r>
      <w:proofErr w:type="gramStart"/>
      <w:r w:rsidRPr="00226133">
        <w:rPr>
          <w:rFonts w:ascii="Times New Roman" w:hAnsi="Times New Roman" w:cs="Times New Roman"/>
          <w:kern w:val="2"/>
          <w:sz w:val="24"/>
          <w:szCs w:val="24"/>
        </w:rPr>
        <w:t>,</w:t>
      </w:r>
      <w:proofErr w:type="gramEnd"/>
      <w:r w:rsidRPr="00226133">
        <w:rPr>
          <w:rFonts w:ascii="Times New Roman" w:hAnsi="Times New Roman" w:cs="Times New Roman"/>
          <w:kern w:val="2"/>
          <w:sz w:val="24"/>
          <w:szCs w:val="24"/>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26133" w:rsidRPr="00226133" w:rsidRDefault="00226133" w:rsidP="00226133">
      <w:pPr>
        <w:pStyle w:val="a5"/>
        <w:widowControl w:val="0"/>
        <w:numPr>
          <w:ilvl w:val="2"/>
          <w:numId w:val="15"/>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случае</w:t>
      </w:r>
      <w:proofErr w:type="gramStart"/>
      <w:r w:rsidRPr="00226133">
        <w:rPr>
          <w:rFonts w:ascii="Times New Roman" w:hAnsi="Times New Roman" w:cs="Times New Roman"/>
          <w:kern w:val="2"/>
          <w:sz w:val="24"/>
          <w:szCs w:val="24"/>
        </w:rPr>
        <w:t>,</w:t>
      </w:r>
      <w:proofErr w:type="gramEnd"/>
      <w:r w:rsidRPr="00226133">
        <w:rPr>
          <w:rFonts w:ascii="Times New Roman" w:hAnsi="Times New Roman" w:cs="Times New Roman"/>
          <w:kern w:val="2"/>
          <w:sz w:val="24"/>
          <w:szCs w:val="24"/>
        </w:rPr>
        <w:t xml:space="preserve"> если положением о виде муниципального контроля в соответствии с частью 7 статьи 22 Федерального закона №248-ФЗ.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26133" w:rsidRPr="00226133" w:rsidRDefault="00226133" w:rsidP="00226133">
      <w:pPr>
        <w:pStyle w:val="a5"/>
        <w:widowControl w:val="0"/>
        <w:numPr>
          <w:ilvl w:val="1"/>
          <w:numId w:val="13"/>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При осуществлении муниципального контроля могут проводиться:</w:t>
      </w:r>
    </w:p>
    <w:p w:rsidR="00226133" w:rsidRPr="00226133" w:rsidRDefault="00226133" w:rsidP="00226133">
      <w:pPr>
        <w:pStyle w:val="a5"/>
        <w:widowControl w:val="0"/>
        <w:numPr>
          <w:ilvl w:val="2"/>
          <w:numId w:val="13"/>
        </w:numPr>
        <w:autoSpaceDE w:val="0"/>
        <w:autoSpaceDN w:val="0"/>
        <w:spacing w:before="4"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lastRenderedPageBreak/>
        <w:t>Профилактические мероприятия:</w:t>
      </w:r>
    </w:p>
    <w:p w:rsidR="00226133" w:rsidRPr="00226133" w:rsidRDefault="00226133" w:rsidP="00226133">
      <w:pPr>
        <w:pStyle w:val="a5"/>
        <w:widowControl w:val="0"/>
        <w:numPr>
          <w:ilvl w:val="3"/>
          <w:numId w:val="13"/>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Информирование.</w:t>
      </w:r>
    </w:p>
    <w:p w:rsidR="00226133" w:rsidRPr="00226133" w:rsidRDefault="00226133" w:rsidP="00226133">
      <w:pPr>
        <w:pStyle w:val="a5"/>
        <w:widowControl w:val="0"/>
        <w:numPr>
          <w:ilvl w:val="3"/>
          <w:numId w:val="12"/>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Консультирование.</w:t>
      </w:r>
    </w:p>
    <w:p w:rsidR="00226133" w:rsidRPr="00226133" w:rsidRDefault="00226133" w:rsidP="00226133">
      <w:pPr>
        <w:pStyle w:val="a5"/>
        <w:widowControl w:val="0"/>
        <w:numPr>
          <w:ilvl w:val="3"/>
          <w:numId w:val="12"/>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Профилактический визит.</w:t>
      </w:r>
    </w:p>
    <w:p w:rsidR="00226133" w:rsidRPr="00226133" w:rsidRDefault="00226133" w:rsidP="00226133">
      <w:pPr>
        <w:pStyle w:val="a5"/>
        <w:widowControl w:val="0"/>
        <w:numPr>
          <w:ilvl w:val="2"/>
          <w:numId w:val="13"/>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Контрольные (надзорные) мероприятия:</w:t>
      </w:r>
    </w:p>
    <w:p w:rsidR="00226133" w:rsidRPr="00226133" w:rsidRDefault="00226133" w:rsidP="00226133">
      <w:pPr>
        <w:pStyle w:val="a5"/>
        <w:widowControl w:val="0"/>
        <w:numPr>
          <w:ilvl w:val="3"/>
          <w:numId w:val="13"/>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Инспекционный визит.</w:t>
      </w:r>
    </w:p>
    <w:p w:rsidR="00226133" w:rsidRPr="00226133" w:rsidRDefault="00226133" w:rsidP="00226133">
      <w:pPr>
        <w:pStyle w:val="a5"/>
        <w:widowControl w:val="0"/>
        <w:numPr>
          <w:ilvl w:val="3"/>
          <w:numId w:val="13"/>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Рейдовый осмотр.</w:t>
      </w:r>
    </w:p>
    <w:p w:rsidR="00226133" w:rsidRPr="00226133" w:rsidRDefault="00226133" w:rsidP="00226133">
      <w:pPr>
        <w:pStyle w:val="a5"/>
        <w:widowControl w:val="0"/>
        <w:numPr>
          <w:ilvl w:val="3"/>
          <w:numId w:val="13"/>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Документарная проверка.</w:t>
      </w:r>
    </w:p>
    <w:p w:rsidR="00226133" w:rsidRPr="00226133" w:rsidRDefault="00226133" w:rsidP="00226133">
      <w:pPr>
        <w:pStyle w:val="a5"/>
        <w:widowControl w:val="0"/>
        <w:numPr>
          <w:ilvl w:val="3"/>
          <w:numId w:val="13"/>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Выездная проверка.</w:t>
      </w:r>
    </w:p>
    <w:p w:rsidR="00226133" w:rsidRPr="00226133" w:rsidRDefault="00226133" w:rsidP="00226133">
      <w:pPr>
        <w:pStyle w:val="a5"/>
        <w:widowControl w:val="0"/>
        <w:numPr>
          <w:ilvl w:val="3"/>
          <w:numId w:val="13"/>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Наблюдение за соблюдением обязательных требований.</w:t>
      </w:r>
    </w:p>
    <w:p w:rsidR="00226133" w:rsidRPr="00226133" w:rsidRDefault="00226133" w:rsidP="00226133">
      <w:pPr>
        <w:pStyle w:val="a5"/>
        <w:widowControl w:val="0"/>
        <w:numPr>
          <w:ilvl w:val="3"/>
          <w:numId w:val="13"/>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Выездное обследование.</w:t>
      </w:r>
    </w:p>
    <w:p w:rsidR="00226133" w:rsidRPr="00226133" w:rsidRDefault="00226133" w:rsidP="00226133">
      <w:pPr>
        <w:pStyle w:val="a5"/>
        <w:widowControl w:val="0"/>
        <w:numPr>
          <w:ilvl w:val="1"/>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Для проведения контрольного (надзорного) мероприятия принимается решение уполномоченного органа, подписанное Главой администрации муниципального образования Кандалакшский район Мурманской области (далее - решение о проведении контрольного (надзорного) мероприятия), в котором указываются:</w:t>
      </w:r>
    </w:p>
    <w:p w:rsidR="00226133" w:rsidRPr="00226133" w:rsidRDefault="00226133" w:rsidP="00226133">
      <w:pPr>
        <w:pStyle w:val="a5"/>
        <w:widowControl w:val="0"/>
        <w:numPr>
          <w:ilvl w:val="2"/>
          <w:numId w:val="11"/>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Дата, время и место принятия решения.</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Кем принято решение.</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Основание проведения контрольного (надзорного) мероприятия.</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Вид контроля.</w:t>
      </w:r>
    </w:p>
    <w:p w:rsidR="00226133" w:rsidRPr="00226133" w:rsidRDefault="00226133" w:rsidP="00226133">
      <w:pPr>
        <w:pStyle w:val="a5"/>
        <w:widowControl w:val="0"/>
        <w:numPr>
          <w:ilvl w:val="2"/>
          <w:numId w:val="11"/>
        </w:numPr>
        <w:autoSpaceDE w:val="0"/>
        <w:autoSpaceDN w:val="0"/>
        <w:spacing w:before="5"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Фамилии, имена, отчества (при наличии), должность Должностного лица,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Объект контроля, в отношении которого проводится контрольное (надзорное) мероприятие.</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226133" w:rsidRPr="00226133" w:rsidRDefault="00226133" w:rsidP="00226133">
      <w:pPr>
        <w:pStyle w:val="a5"/>
        <w:widowControl w:val="0"/>
        <w:numPr>
          <w:ilvl w:val="2"/>
          <w:numId w:val="11"/>
        </w:numPr>
        <w:autoSpaceDE w:val="0"/>
        <w:autoSpaceDN w:val="0"/>
        <w:spacing w:before="1"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Вид контрольного (надзорного) мероприятия.</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Перечень контрольных (надзорных) действий, совершаемых в рамках контрольного (надзорного) мероприятия.</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Предмет контрольного (надзорного) мероприятия.</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Дата проведения контрольного (надзорного) мероприятия, в том числе срок непосредственного взаимодействия с контролируемым лицом.</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Перечень документов, предоставление которых гражданином, организацией необходимо для оценки соблюдения обязательных требований.</w:t>
      </w:r>
    </w:p>
    <w:p w:rsidR="00226133" w:rsidRPr="00226133" w:rsidRDefault="00226133" w:rsidP="00226133">
      <w:pPr>
        <w:pStyle w:val="a5"/>
        <w:widowControl w:val="0"/>
        <w:numPr>
          <w:ilvl w:val="1"/>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Решение о проведении контрольного (надзорного) мероприятия принимается и подписывается Главой администрации муниципального образования Кандалакшский район Мурманской области (далее – Глава администрации).</w:t>
      </w:r>
    </w:p>
    <w:p w:rsidR="00226133" w:rsidRPr="00226133" w:rsidRDefault="00226133" w:rsidP="00226133">
      <w:pPr>
        <w:pStyle w:val="a5"/>
        <w:widowControl w:val="0"/>
        <w:numPr>
          <w:ilvl w:val="1"/>
          <w:numId w:val="11"/>
        </w:numPr>
        <w:autoSpaceDE w:val="0"/>
        <w:autoSpaceDN w:val="0"/>
        <w:spacing w:before="2"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226133" w:rsidRPr="00226133" w:rsidRDefault="00226133" w:rsidP="00226133">
      <w:pPr>
        <w:pStyle w:val="ad"/>
        <w:ind w:left="0" w:right="-26" w:firstLine="567"/>
        <w:contextualSpacing/>
        <w:rPr>
          <w:kern w:val="2"/>
          <w:sz w:val="24"/>
          <w:szCs w:val="24"/>
        </w:rPr>
      </w:pPr>
      <w:r w:rsidRPr="00226133">
        <w:rPr>
          <w:kern w:val="2"/>
          <w:sz w:val="24"/>
          <w:szCs w:val="24"/>
        </w:rPr>
        <w:t>При проведении контрольных (надзорных) мероприятий используются средства фото и видеосъемки.</w:t>
      </w:r>
    </w:p>
    <w:p w:rsidR="00226133" w:rsidRPr="00226133" w:rsidRDefault="00226133" w:rsidP="00226133">
      <w:pPr>
        <w:pStyle w:val="a5"/>
        <w:widowControl w:val="0"/>
        <w:numPr>
          <w:ilvl w:val="1"/>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От имени уполномоченного органа муниципальный контроль вправе осуществлять </w:t>
      </w:r>
      <w:r w:rsidRPr="00226133">
        <w:rPr>
          <w:rFonts w:ascii="Times New Roman" w:hAnsi="Times New Roman" w:cs="Times New Roman"/>
          <w:kern w:val="2"/>
          <w:sz w:val="24"/>
          <w:szCs w:val="24"/>
        </w:rPr>
        <w:lastRenderedPageBreak/>
        <w:t>следующие должностные лица:</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Должностные лица Комитета имущественных отношений и территориального планирования.</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Должностные лица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w:t>
      </w:r>
    </w:p>
    <w:p w:rsidR="00226133" w:rsidRPr="00226133" w:rsidRDefault="00226133" w:rsidP="00226133">
      <w:pPr>
        <w:pStyle w:val="a5"/>
        <w:widowControl w:val="0"/>
        <w:numPr>
          <w:ilvl w:val="1"/>
          <w:numId w:val="11"/>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Должностное лицо,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226133" w:rsidRPr="00226133" w:rsidRDefault="00226133" w:rsidP="00226133">
      <w:pPr>
        <w:pStyle w:val="ad"/>
        <w:spacing w:before="4"/>
        <w:ind w:left="0" w:right="-26" w:firstLine="567"/>
        <w:contextualSpacing/>
        <w:rPr>
          <w:kern w:val="2"/>
          <w:sz w:val="24"/>
          <w:szCs w:val="24"/>
        </w:rPr>
      </w:pPr>
      <w:r w:rsidRPr="00226133">
        <w:rPr>
          <w:kern w:val="2"/>
          <w:sz w:val="24"/>
          <w:szCs w:val="24"/>
        </w:rPr>
        <w:t>Запрещается проведение контрольного (надзорного) мероприятия в отношении объектов контроля должностным лицом, которое проводило профилактические мероприятия в отношении тех же объектов контроля.</w:t>
      </w:r>
    </w:p>
    <w:p w:rsidR="00226133" w:rsidRPr="00226133" w:rsidRDefault="00226133" w:rsidP="00226133">
      <w:pPr>
        <w:pStyle w:val="a5"/>
        <w:widowControl w:val="0"/>
        <w:numPr>
          <w:ilvl w:val="1"/>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Должностное лицо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26133" w:rsidRPr="00226133" w:rsidRDefault="00226133" w:rsidP="00226133">
      <w:pPr>
        <w:pStyle w:val="ad"/>
        <w:ind w:left="0" w:right="-26" w:firstLine="567"/>
        <w:contextualSpacing/>
        <w:rPr>
          <w:kern w:val="2"/>
          <w:sz w:val="24"/>
          <w:szCs w:val="24"/>
        </w:rPr>
      </w:pPr>
      <w:r w:rsidRPr="00226133">
        <w:rPr>
          <w:kern w:val="2"/>
          <w:sz w:val="24"/>
          <w:szCs w:val="24"/>
        </w:rPr>
        <w:t>2.11.1.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226133" w:rsidRPr="00226133" w:rsidRDefault="00226133" w:rsidP="00226133">
      <w:pPr>
        <w:pStyle w:val="a5"/>
        <w:widowControl w:val="0"/>
        <w:numPr>
          <w:ilvl w:val="2"/>
          <w:numId w:val="10"/>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Знакомиться со всеми документами, касающимися соблюдения обязательных требований.</w:t>
      </w:r>
    </w:p>
    <w:p w:rsidR="00226133" w:rsidRPr="00226133" w:rsidRDefault="00226133" w:rsidP="00226133">
      <w:pPr>
        <w:pStyle w:val="a5"/>
        <w:widowControl w:val="0"/>
        <w:numPr>
          <w:ilvl w:val="2"/>
          <w:numId w:val="10"/>
        </w:numPr>
        <w:autoSpaceDE w:val="0"/>
        <w:autoSpaceDN w:val="0"/>
        <w:spacing w:before="1"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26133" w:rsidRPr="00226133" w:rsidRDefault="00226133" w:rsidP="00226133">
      <w:pPr>
        <w:pStyle w:val="a5"/>
        <w:widowControl w:val="0"/>
        <w:numPr>
          <w:ilvl w:val="2"/>
          <w:numId w:val="10"/>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26133" w:rsidRPr="00226133" w:rsidRDefault="00226133" w:rsidP="00226133">
      <w:pPr>
        <w:pStyle w:val="a5"/>
        <w:widowControl w:val="0"/>
        <w:numPr>
          <w:ilvl w:val="2"/>
          <w:numId w:val="10"/>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26133" w:rsidRPr="00226133" w:rsidRDefault="00226133" w:rsidP="00226133">
      <w:pPr>
        <w:pStyle w:val="a5"/>
        <w:widowControl w:val="0"/>
        <w:numPr>
          <w:ilvl w:val="2"/>
          <w:numId w:val="10"/>
        </w:numPr>
        <w:autoSpaceDE w:val="0"/>
        <w:autoSpaceDN w:val="0"/>
        <w:spacing w:before="1"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26133" w:rsidRPr="00226133" w:rsidRDefault="00226133" w:rsidP="00226133">
      <w:pPr>
        <w:pStyle w:val="a5"/>
        <w:widowControl w:val="0"/>
        <w:numPr>
          <w:ilvl w:val="2"/>
          <w:numId w:val="10"/>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26133" w:rsidRPr="00226133" w:rsidRDefault="00226133" w:rsidP="00226133">
      <w:pPr>
        <w:pStyle w:val="a5"/>
        <w:widowControl w:val="0"/>
        <w:numPr>
          <w:ilvl w:val="2"/>
          <w:numId w:val="10"/>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Составлять по результатам проведенных контрольных (надзорных) мероприятий соответствующие акты.</w:t>
      </w:r>
    </w:p>
    <w:p w:rsidR="00226133" w:rsidRPr="00226133" w:rsidRDefault="00226133" w:rsidP="00226133">
      <w:pPr>
        <w:pStyle w:val="a5"/>
        <w:widowControl w:val="0"/>
        <w:numPr>
          <w:ilvl w:val="2"/>
          <w:numId w:val="10"/>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Запрашивать и получать в установленном порядке сведения, материалы и документы, необходимые для осуществления своей деятельности.</w:t>
      </w:r>
    </w:p>
    <w:p w:rsidR="00226133" w:rsidRPr="00226133" w:rsidRDefault="00226133" w:rsidP="00226133">
      <w:pPr>
        <w:pStyle w:val="a5"/>
        <w:widowControl w:val="0"/>
        <w:numPr>
          <w:ilvl w:val="2"/>
          <w:numId w:val="10"/>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Обращаться в соответствии с Федеральным законом от 07.02.2011</w:t>
      </w:r>
    </w:p>
    <w:p w:rsidR="00226133" w:rsidRPr="00226133" w:rsidRDefault="00226133" w:rsidP="00226133">
      <w:pPr>
        <w:pStyle w:val="ad"/>
        <w:ind w:left="0" w:right="-26" w:firstLine="567"/>
        <w:contextualSpacing/>
        <w:rPr>
          <w:kern w:val="2"/>
          <w:sz w:val="24"/>
          <w:szCs w:val="24"/>
        </w:rPr>
      </w:pPr>
      <w:r w:rsidRPr="00226133">
        <w:rPr>
          <w:kern w:val="2"/>
          <w:sz w:val="24"/>
          <w:szCs w:val="24"/>
        </w:rPr>
        <w:t>№3-ФЗ «О полиции» за содействием к органам полиции в случаях, если должностному лицу оказывается противодействие или угрожает опасность.</w:t>
      </w:r>
    </w:p>
    <w:p w:rsidR="00226133" w:rsidRPr="00226133" w:rsidRDefault="00226133" w:rsidP="00226133">
      <w:pPr>
        <w:pStyle w:val="a5"/>
        <w:widowControl w:val="0"/>
        <w:numPr>
          <w:ilvl w:val="2"/>
          <w:numId w:val="10"/>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Совершать иные действия, предусмотренные законодательством.</w:t>
      </w:r>
    </w:p>
    <w:p w:rsidR="00226133" w:rsidRPr="00226133" w:rsidRDefault="00226133" w:rsidP="00226133">
      <w:pPr>
        <w:pStyle w:val="a5"/>
        <w:widowControl w:val="0"/>
        <w:numPr>
          <w:ilvl w:val="1"/>
          <w:numId w:val="11"/>
        </w:numPr>
        <w:autoSpaceDE w:val="0"/>
        <w:autoSpaceDN w:val="0"/>
        <w:spacing w:before="5"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Должностное лицо обязано:</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lastRenderedPageBreak/>
        <w:t>Соблюдать законодательство Российской Федерации, права и законные интересы контролируемых лиц.</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226133" w:rsidRPr="00226133" w:rsidRDefault="00226133" w:rsidP="00226133">
      <w:pPr>
        <w:pStyle w:val="a5"/>
        <w:widowControl w:val="0"/>
        <w:numPr>
          <w:ilvl w:val="2"/>
          <w:numId w:val="11"/>
        </w:numPr>
        <w:autoSpaceDE w:val="0"/>
        <w:autoSpaceDN w:val="0"/>
        <w:spacing w:before="1"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пределах своих полномочий принимать меры по привлечению лиц, совершивших правонарушение в области использования объектов муниципального контроля, к ответственности.</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Не препятствовать присутствию контролируемых лиц, их представителей, а с согласия контролируемых лиц, их представителей - присутствию Уполномоченного по защите прав предпринимателей или его общественных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№248-ФЗ, осуществлять консультирование.</w:t>
      </w:r>
      <w:proofErr w:type="gramEnd"/>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№248-ФЗ.</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26133" w:rsidRPr="00226133" w:rsidRDefault="00226133" w:rsidP="00226133">
      <w:pPr>
        <w:pStyle w:val="a5"/>
        <w:widowControl w:val="0"/>
        <w:numPr>
          <w:ilvl w:val="2"/>
          <w:numId w:val="11"/>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Знакомить контролируемых лиц, их представителей с информацией и (или) документами, полученными в рамках </w:t>
      </w:r>
      <w:proofErr w:type="spellStart"/>
      <w:r w:rsidRPr="00226133">
        <w:rPr>
          <w:rFonts w:ascii="Times New Roman" w:hAnsi="Times New Roman" w:cs="Times New Roman"/>
          <w:kern w:val="2"/>
          <w:sz w:val="24"/>
          <w:szCs w:val="24"/>
        </w:rPr>
        <w:t>межведомственногоинформационного</w:t>
      </w:r>
      <w:proofErr w:type="spellEnd"/>
      <w:r w:rsidRPr="00226133">
        <w:rPr>
          <w:rFonts w:ascii="Times New Roman" w:hAnsi="Times New Roman" w:cs="Times New Roman"/>
          <w:kern w:val="2"/>
          <w:sz w:val="24"/>
          <w:szCs w:val="24"/>
        </w:rPr>
        <w:t xml:space="preserve"> взаимодействия и относящимися к предмету контрольного (надзорного) мероприятия.</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26133" w:rsidRPr="00226133" w:rsidRDefault="00226133" w:rsidP="00226133">
      <w:pPr>
        <w:pStyle w:val="a5"/>
        <w:widowControl w:val="0"/>
        <w:numPr>
          <w:ilvl w:val="2"/>
          <w:numId w:val="11"/>
        </w:numPr>
        <w:autoSpaceDE w:val="0"/>
        <w:autoSpaceDN w:val="0"/>
        <w:spacing w:before="3"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226133" w:rsidRPr="00226133" w:rsidRDefault="00226133" w:rsidP="00226133">
      <w:pPr>
        <w:pStyle w:val="a5"/>
        <w:widowControl w:val="0"/>
        <w:numPr>
          <w:ilvl w:val="2"/>
          <w:numId w:val="11"/>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26133" w:rsidRPr="00226133" w:rsidRDefault="00226133" w:rsidP="00226133">
      <w:pPr>
        <w:spacing w:line="240" w:lineRule="auto"/>
        <w:ind w:right="-26" w:firstLine="567"/>
        <w:contextualSpacing/>
        <w:rPr>
          <w:rFonts w:ascii="Times New Roman" w:hAnsi="Times New Roman" w:cs="Times New Roman"/>
          <w:kern w:val="2"/>
          <w:sz w:val="24"/>
          <w:szCs w:val="24"/>
        </w:rPr>
      </w:pPr>
      <w:r w:rsidRPr="00226133">
        <w:rPr>
          <w:rFonts w:ascii="Times New Roman" w:hAnsi="Times New Roman" w:cs="Times New Roman"/>
          <w:kern w:val="2"/>
          <w:sz w:val="24"/>
          <w:szCs w:val="24"/>
        </w:rPr>
        <w:lastRenderedPageBreak/>
        <w:t>2.12.13.</w:t>
      </w:r>
      <w:r w:rsidRPr="00226133">
        <w:rPr>
          <w:rFonts w:ascii="Times New Roman" w:hAnsi="Times New Roman" w:cs="Times New Roman"/>
          <w:kern w:val="2"/>
          <w:sz w:val="24"/>
          <w:szCs w:val="24"/>
        </w:rPr>
        <w:tab/>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26133" w:rsidRPr="00226133" w:rsidRDefault="00226133" w:rsidP="00226133">
      <w:pPr>
        <w:spacing w:after="0" w:line="240" w:lineRule="auto"/>
        <w:ind w:firstLine="567"/>
        <w:contextualSpacing/>
        <w:rPr>
          <w:rFonts w:ascii="Times New Roman" w:hAnsi="Times New Roman" w:cs="Times New Roman"/>
          <w:kern w:val="2"/>
          <w:sz w:val="24"/>
          <w:szCs w:val="24"/>
        </w:rPr>
      </w:pPr>
      <w:r w:rsidRPr="00226133">
        <w:rPr>
          <w:rFonts w:ascii="Times New Roman" w:hAnsi="Times New Roman" w:cs="Times New Roman"/>
          <w:kern w:val="2"/>
          <w:sz w:val="24"/>
          <w:szCs w:val="24"/>
        </w:rPr>
        <w:t>2.12.14</w:t>
      </w:r>
      <w:proofErr w:type="gramStart"/>
      <w:r w:rsidRPr="00226133">
        <w:rPr>
          <w:rFonts w:ascii="Times New Roman" w:hAnsi="Times New Roman" w:cs="Times New Roman"/>
          <w:kern w:val="2"/>
          <w:sz w:val="24"/>
          <w:szCs w:val="24"/>
        </w:rPr>
        <w:tab/>
      </w:r>
      <w:r w:rsidRPr="00226133">
        <w:rPr>
          <w:rFonts w:ascii="Times New Roman" w:hAnsi="Times New Roman" w:cs="Times New Roman"/>
          <w:kern w:val="2"/>
          <w:sz w:val="24"/>
          <w:szCs w:val="24"/>
        </w:rPr>
        <w:tab/>
        <w:t>И</w:t>
      </w:r>
      <w:proofErr w:type="gramEnd"/>
      <w:r w:rsidRPr="00226133">
        <w:rPr>
          <w:rFonts w:ascii="Times New Roman" w:hAnsi="Times New Roman" w:cs="Times New Roman"/>
          <w:kern w:val="2"/>
          <w:sz w:val="24"/>
          <w:szCs w:val="24"/>
        </w:rPr>
        <w:t>сполнять иные требования, предусмотренные законодательством Российской Федерации, законодательством Мурманской области и местными нормативно правовыми актами.</w:t>
      </w:r>
    </w:p>
    <w:p w:rsidR="00226133" w:rsidRPr="00226133" w:rsidRDefault="00226133" w:rsidP="00226133">
      <w:pPr>
        <w:pStyle w:val="a5"/>
        <w:widowControl w:val="0"/>
        <w:numPr>
          <w:ilvl w:val="1"/>
          <w:numId w:val="9"/>
        </w:numPr>
        <w:autoSpaceDE w:val="0"/>
        <w:autoSpaceDN w:val="0"/>
        <w:spacing w:after="0" w:line="240" w:lineRule="auto"/>
        <w:ind w:left="0"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Должностное лицо не вправе:</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Оценивать соблюдение обязательных требований, если оценка соблюдения таких требований не относится к полномочиям уполномоченного органа.</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Проводить контрольные (надзорные) мероприятия, совершать контрольные (надзорные) действия, не предусмотренные решением уполномоченного органа.</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226133">
        <w:rPr>
          <w:rFonts w:ascii="Times New Roman" w:hAnsi="Times New Roman" w:cs="Times New Roman"/>
          <w:kern w:val="2"/>
          <w:sz w:val="24"/>
          <w:szCs w:val="24"/>
        </w:rPr>
        <w:t xml:space="preserve"> уведомлено о проведении контрольного (надзорного) мероприятия.</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26133" w:rsidRPr="00226133" w:rsidRDefault="00226133" w:rsidP="00226133">
      <w:pPr>
        <w:pStyle w:val="a5"/>
        <w:widowControl w:val="0"/>
        <w:numPr>
          <w:ilvl w:val="2"/>
          <w:numId w:val="9"/>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Распространять информацию и сведения, полученные в результате осуществления муниципального контроля и составляющие </w:t>
      </w:r>
      <w:proofErr w:type="spellStart"/>
      <w:r w:rsidRPr="00226133">
        <w:rPr>
          <w:rFonts w:ascii="Times New Roman" w:hAnsi="Times New Roman" w:cs="Times New Roman"/>
          <w:kern w:val="2"/>
          <w:sz w:val="24"/>
          <w:szCs w:val="24"/>
        </w:rPr>
        <w:t>государственную</w:t>
      </w:r>
      <w:proofErr w:type="gramStart"/>
      <w:r w:rsidRPr="00226133">
        <w:rPr>
          <w:rFonts w:ascii="Times New Roman" w:hAnsi="Times New Roman" w:cs="Times New Roman"/>
          <w:kern w:val="2"/>
          <w:sz w:val="24"/>
          <w:szCs w:val="24"/>
        </w:rPr>
        <w:t>,к</w:t>
      </w:r>
      <w:proofErr w:type="gramEnd"/>
      <w:r w:rsidRPr="00226133">
        <w:rPr>
          <w:rFonts w:ascii="Times New Roman" w:hAnsi="Times New Roman" w:cs="Times New Roman"/>
          <w:kern w:val="2"/>
          <w:sz w:val="24"/>
          <w:szCs w:val="24"/>
        </w:rPr>
        <w:t>оммерческую</w:t>
      </w:r>
      <w:proofErr w:type="spellEnd"/>
      <w:r w:rsidRPr="00226133">
        <w:rPr>
          <w:rFonts w:ascii="Times New Roman" w:hAnsi="Times New Roman" w:cs="Times New Roman"/>
          <w:kern w:val="2"/>
          <w:sz w:val="24"/>
          <w:szCs w:val="24"/>
        </w:rPr>
        <w:t>, служебную или иную охраняемую законом тайну, за исключением случаев, предусмотренных законодательством Российской Федерации.</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Превышать установленные сроки проведения контрольных (надзорных) мероприятий.</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26133" w:rsidRPr="00226133" w:rsidRDefault="00226133" w:rsidP="00226133">
      <w:pPr>
        <w:pStyle w:val="a5"/>
        <w:widowControl w:val="0"/>
        <w:numPr>
          <w:ilvl w:val="1"/>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рамках осуществления муниципального контроля проводятся следующие виды контрольных (надзорных) мероприятий:</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Требующие взаимодействия с контролируемым лицом:</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Выездная проверка.</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Рейдовый осмотр.</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Инспекционный визит.</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Документарная проверка.</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lastRenderedPageBreak/>
        <w:t>Не требующие взаимодействия с контролируемым лицом:</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Наблюдение за соблюдением обязательных требований.</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Выездное обследование.</w:t>
      </w:r>
    </w:p>
    <w:p w:rsidR="00226133" w:rsidRPr="00226133" w:rsidRDefault="00226133" w:rsidP="00226133">
      <w:pPr>
        <w:pStyle w:val="a5"/>
        <w:widowControl w:val="0"/>
        <w:numPr>
          <w:ilvl w:val="1"/>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Выездная проверка:</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 xml:space="preserve">Выездная проверка проводится в отношении конкретного контролируемого лица, владеющего и (или) использующего земельные участки полос отвода автомобильных дорог и объекты дорожного хозяйства на территории муниципального </w:t>
      </w:r>
      <w:proofErr w:type="spellStart"/>
      <w:r w:rsidRPr="00226133">
        <w:rPr>
          <w:rFonts w:ascii="Times New Roman" w:hAnsi="Times New Roman" w:cs="Times New Roman"/>
          <w:kern w:val="2"/>
          <w:sz w:val="24"/>
          <w:szCs w:val="24"/>
        </w:rPr>
        <w:t>образованиягородское</w:t>
      </w:r>
      <w:proofErr w:type="spellEnd"/>
      <w:r w:rsidRPr="00226133">
        <w:rPr>
          <w:rFonts w:ascii="Times New Roman" w:hAnsi="Times New Roman" w:cs="Times New Roman"/>
          <w:kern w:val="2"/>
          <w:sz w:val="24"/>
          <w:szCs w:val="24"/>
        </w:rPr>
        <w:t xml:space="preserve"> поселение Кандалакша Кандалакшского района Мурманской области,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roofErr w:type="gramEnd"/>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226133">
        <w:rPr>
          <w:rFonts w:ascii="Times New Roman" w:hAnsi="Times New Roman" w:cs="Times New Roman"/>
          <w:kern w:val="2"/>
          <w:sz w:val="24"/>
          <w:szCs w:val="24"/>
        </w:rPr>
        <w:t>позднее</w:t>
      </w:r>
      <w:proofErr w:type="gramEnd"/>
      <w:r w:rsidRPr="00226133">
        <w:rPr>
          <w:rFonts w:ascii="Times New Roman" w:hAnsi="Times New Roman" w:cs="Times New Roman"/>
          <w:kern w:val="2"/>
          <w:sz w:val="24"/>
          <w:szCs w:val="24"/>
        </w:rPr>
        <w:t xml:space="preserve"> чем за 24 часа до ее начала в порядке, предусмотренном пунктом 2.32 настоящего Положения.</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26133">
        <w:rPr>
          <w:rFonts w:ascii="Times New Roman" w:hAnsi="Times New Roman" w:cs="Times New Roman"/>
          <w:kern w:val="2"/>
          <w:sz w:val="24"/>
          <w:szCs w:val="24"/>
        </w:rPr>
        <w:t>микропредприятия</w:t>
      </w:r>
      <w:proofErr w:type="spellEnd"/>
      <w:r w:rsidRPr="00226133">
        <w:rPr>
          <w:rFonts w:ascii="Times New Roman" w:hAnsi="Times New Roman" w:cs="Times New Roman"/>
          <w:kern w:val="2"/>
          <w:sz w:val="24"/>
          <w:szCs w:val="24"/>
        </w:rPr>
        <w:t>.</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ходе выездной проверки допускаются следующие контрольные (надзорные) действия:</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Осмотр.</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Досмотр.</w:t>
      </w:r>
    </w:p>
    <w:p w:rsidR="00226133" w:rsidRPr="00226133" w:rsidRDefault="00226133" w:rsidP="00226133">
      <w:pPr>
        <w:pStyle w:val="a5"/>
        <w:widowControl w:val="0"/>
        <w:numPr>
          <w:ilvl w:val="3"/>
          <w:numId w:val="9"/>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Опрос.</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Получение письменных объяснений.</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Истребование документов.</w:t>
      </w:r>
    </w:p>
    <w:p w:rsidR="00226133" w:rsidRPr="00226133" w:rsidRDefault="00226133" w:rsidP="00226133">
      <w:pPr>
        <w:pStyle w:val="a5"/>
        <w:widowControl w:val="0"/>
        <w:numPr>
          <w:ilvl w:val="1"/>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Рейдовый осмотр:</w:t>
      </w:r>
    </w:p>
    <w:p w:rsidR="00226133" w:rsidRPr="00226133" w:rsidRDefault="00226133" w:rsidP="00226133">
      <w:pPr>
        <w:pStyle w:val="a5"/>
        <w:widowControl w:val="0"/>
        <w:numPr>
          <w:ilvl w:val="2"/>
          <w:numId w:val="9"/>
        </w:numPr>
        <w:autoSpaceDE w:val="0"/>
        <w:autoSpaceDN w:val="0"/>
        <w:spacing w:before="5"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ходе рейдового осмотра допускаются следующие контрольные (надзорные) действия:</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Осмотр.</w:t>
      </w:r>
    </w:p>
    <w:p w:rsidR="00226133" w:rsidRPr="00226133" w:rsidRDefault="00226133" w:rsidP="00226133">
      <w:pPr>
        <w:pStyle w:val="a5"/>
        <w:widowControl w:val="0"/>
        <w:numPr>
          <w:ilvl w:val="3"/>
          <w:numId w:val="9"/>
        </w:numPr>
        <w:autoSpaceDE w:val="0"/>
        <w:autoSpaceDN w:val="0"/>
        <w:spacing w:before="2"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Досмотр.</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Опрос.</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Получение письменных объяснений.</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Истребование документов.</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При проведении рейдового осмотра Должностное лицо вправе взаимодействовать с находящимися на производственных объектах гражданами.</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Должностного лица к территории и иным объектам, </w:t>
      </w:r>
      <w:r w:rsidRPr="00226133">
        <w:rPr>
          <w:rFonts w:ascii="Times New Roman" w:hAnsi="Times New Roman" w:cs="Times New Roman"/>
          <w:kern w:val="2"/>
          <w:sz w:val="24"/>
          <w:szCs w:val="24"/>
        </w:rPr>
        <w:lastRenderedPageBreak/>
        <w:t>указанным в решении о проведении рейдового осмотра.</w:t>
      </w:r>
    </w:p>
    <w:p w:rsidR="00226133" w:rsidRPr="00226133" w:rsidRDefault="00226133" w:rsidP="00226133">
      <w:pPr>
        <w:pStyle w:val="a5"/>
        <w:widowControl w:val="0"/>
        <w:numPr>
          <w:ilvl w:val="2"/>
          <w:numId w:val="9"/>
        </w:numPr>
        <w:autoSpaceDE w:val="0"/>
        <w:autoSpaceDN w:val="0"/>
        <w:spacing w:before="2"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случае</w:t>
      </w:r>
      <w:proofErr w:type="gramStart"/>
      <w:r w:rsidRPr="00226133">
        <w:rPr>
          <w:rFonts w:ascii="Times New Roman" w:hAnsi="Times New Roman" w:cs="Times New Roman"/>
          <w:kern w:val="2"/>
          <w:sz w:val="24"/>
          <w:szCs w:val="24"/>
        </w:rPr>
        <w:t>,</w:t>
      </w:r>
      <w:proofErr w:type="gramEnd"/>
      <w:r w:rsidRPr="00226133">
        <w:rPr>
          <w:rFonts w:ascii="Times New Roman" w:hAnsi="Times New Roman" w:cs="Times New Roman"/>
          <w:kern w:val="2"/>
          <w:sz w:val="24"/>
          <w:szCs w:val="24"/>
        </w:rPr>
        <w:t xml:space="preserve"> если в результате рейдового осмотра были выявлены нарушения обязательных требований, Должностное лицо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26133" w:rsidRPr="00226133" w:rsidRDefault="00226133" w:rsidP="00226133">
      <w:pPr>
        <w:pStyle w:val="a5"/>
        <w:widowControl w:val="0"/>
        <w:numPr>
          <w:ilvl w:val="1"/>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Инспекционный визит:</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ходе инспекционного визита допускаются следующие контрольные (надзорные) действия:</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Осмотр.</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Опрос.</w:t>
      </w:r>
    </w:p>
    <w:p w:rsidR="00226133" w:rsidRPr="00226133" w:rsidRDefault="00226133" w:rsidP="00226133">
      <w:pPr>
        <w:pStyle w:val="a5"/>
        <w:widowControl w:val="0"/>
        <w:numPr>
          <w:ilvl w:val="3"/>
          <w:numId w:val="9"/>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Получение письменных объяснений.</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Инструментальное обследование.</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26133" w:rsidRPr="00226133" w:rsidRDefault="00226133" w:rsidP="00226133">
      <w:pPr>
        <w:pStyle w:val="a5"/>
        <w:widowControl w:val="0"/>
        <w:numPr>
          <w:ilvl w:val="2"/>
          <w:numId w:val="9"/>
        </w:numPr>
        <w:autoSpaceDE w:val="0"/>
        <w:autoSpaceDN w:val="0"/>
        <w:spacing w:before="4"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Инспекционный визит проводится без предварительного уведомления контролируемого лица и собственника объекта контроля.</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Контролируемые лица или их представители обязаны обеспечить беспрепятственный доступ должностного лица на используемые земельные участки полос отвода автомобильных дорог и объекты дорожного хозяйства.</w:t>
      </w:r>
    </w:p>
    <w:p w:rsidR="00226133" w:rsidRPr="00226133" w:rsidRDefault="00226133" w:rsidP="00226133">
      <w:pPr>
        <w:pStyle w:val="a5"/>
        <w:widowControl w:val="0"/>
        <w:numPr>
          <w:ilvl w:val="1"/>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Документарная проверка:</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226133">
        <w:rPr>
          <w:rFonts w:ascii="Times New Roman" w:hAnsi="Times New Roman" w:cs="Times New Roman"/>
          <w:kern w:val="2"/>
          <w:sz w:val="24"/>
          <w:szCs w:val="24"/>
        </w:rPr>
        <w:t xml:space="preserve"> (осуществления деятельности) контролируемого лица (его филиалов, представительств, обособленных структурных подразделений).</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w:t>
      </w:r>
      <w:proofErr w:type="gramStart"/>
      <w:r w:rsidRPr="00226133">
        <w:rPr>
          <w:rFonts w:ascii="Times New Roman" w:hAnsi="Times New Roman" w:cs="Times New Roman"/>
          <w:kern w:val="2"/>
          <w:sz w:val="24"/>
          <w:szCs w:val="24"/>
        </w:rPr>
        <w:t>о</w:t>
      </w:r>
      <w:proofErr w:type="gramEnd"/>
      <w:r w:rsidRPr="00226133">
        <w:rPr>
          <w:rFonts w:ascii="Times New Roman" w:hAnsi="Times New Roman" w:cs="Times New Roman"/>
          <w:kern w:val="2"/>
          <w:sz w:val="24"/>
          <w:szCs w:val="24"/>
        </w:rPr>
        <w:t xml:space="preserve"> контроля.</w:t>
      </w:r>
    </w:p>
    <w:p w:rsidR="00226133" w:rsidRPr="00226133" w:rsidRDefault="00226133" w:rsidP="00226133">
      <w:pPr>
        <w:pStyle w:val="a5"/>
        <w:widowControl w:val="0"/>
        <w:numPr>
          <w:ilvl w:val="2"/>
          <w:numId w:val="9"/>
        </w:numPr>
        <w:autoSpaceDE w:val="0"/>
        <w:autoSpaceDN w:val="0"/>
        <w:spacing w:before="3"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ходе документарной проверки допускаются следующие контрольные (надзорные) действия:</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Получение письменных объяснений.</w:t>
      </w:r>
    </w:p>
    <w:p w:rsidR="00226133" w:rsidRPr="00226133" w:rsidRDefault="00226133" w:rsidP="00226133">
      <w:pPr>
        <w:pStyle w:val="a5"/>
        <w:widowControl w:val="0"/>
        <w:numPr>
          <w:ilvl w:val="3"/>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Истребование документов.</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случае</w:t>
      </w:r>
      <w:proofErr w:type="gramStart"/>
      <w:r w:rsidRPr="00226133">
        <w:rPr>
          <w:rFonts w:ascii="Times New Roman" w:hAnsi="Times New Roman" w:cs="Times New Roman"/>
          <w:kern w:val="2"/>
          <w:sz w:val="24"/>
          <w:szCs w:val="24"/>
        </w:rPr>
        <w:t>,</w:t>
      </w:r>
      <w:proofErr w:type="gramEnd"/>
      <w:r w:rsidRPr="00226133">
        <w:rPr>
          <w:rFonts w:ascii="Times New Roman" w:hAnsi="Times New Roman" w:cs="Times New Roman"/>
          <w:kern w:val="2"/>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w:t>
      </w:r>
      <w:r w:rsidRPr="00226133">
        <w:rPr>
          <w:rFonts w:ascii="Times New Roman" w:hAnsi="Times New Roman" w:cs="Times New Roman"/>
          <w:kern w:val="2"/>
          <w:sz w:val="24"/>
          <w:szCs w:val="24"/>
        </w:rPr>
        <w:lastRenderedPageBreak/>
        <w:t>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226133" w:rsidRPr="00226133" w:rsidRDefault="00226133" w:rsidP="00226133">
      <w:pPr>
        <w:pStyle w:val="a5"/>
        <w:widowControl w:val="0"/>
        <w:numPr>
          <w:ilvl w:val="2"/>
          <w:numId w:val="9"/>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Если в ходе документарной проверки выявлены ошибки и (или) противоречия в представленных контролируемым лицом </w:t>
      </w:r>
      <w:proofErr w:type="gramStart"/>
      <w:r w:rsidRPr="00226133">
        <w:rPr>
          <w:rFonts w:ascii="Times New Roman" w:hAnsi="Times New Roman" w:cs="Times New Roman"/>
          <w:kern w:val="2"/>
          <w:sz w:val="24"/>
          <w:szCs w:val="24"/>
        </w:rPr>
        <w:t>документах</w:t>
      </w:r>
      <w:proofErr w:type="gramEnd"/>
      <w:r w:rsidRPr="00226133">
        <w:rPr>
          <w:rFonts w:ascii="Times New Roman" w:hAnsi="Times New Roman" w:cs="Times New Roman"/>
          <w:kern w:val="2"/>
          <w:sz w:val="24"/>
          <w:szCs w:val="24"/>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226133">
        <w:rPr>
          <w:rFonts w:ascii="Times New Roman" w:hAnsi="Times New Roman" w:cs="Times New Roman"/>
          <w:kern w:val="2"/>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226133" w:rsidRPr="00226133" w:rsidRDefault="00226133" w:rsidP="00226133">
      <w:pPr>
        <w:pStyle w:val="a5"/>
        <w:widowControl w:val="0"/>
        <w:numPr>
          <w:ilvl w:val="2"/>
          <w:numId w:val="9"/>
        </w:numPr>
        <w:autoSpaceDE w:val="0"/>
        <w:autoSpaceDN w:val="0"/>
        <w:spacing w:before="1"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226133">
        <w:rPr>
          <w:rFonts w:ascii="Times New Roman" w:hAnsi="Times New Roman" w:cs="Times New Roman"/>
          <w:kern w:val="2"/>
          <w:sz w:val="24"/>
          <w:szCs w:val="24"/>
        </w:rPr>
        <w:t>истребуются</w:t>
      </w:r>
      <w:proofErr w:type="spellEnd"/>
      <w:r w:rsidRPr="00226133">
        <w:rPr>
          <w:rFonts w:ascii="Times New Roman" w:hAnsi="Times New Roman" w:cs="Times New Roman"/>
          <w:kern w:val="2"/>
          <w:sz w:val="24"/>
          <w:szCs w:val="24"/>
        </w:rPr>
        <w:t>.</w:t>
      </w:r>
    </w:p>
    <w:p w:rsidR="00226133" w:rsidRPr="00226133" w:rsidRDefault="00226133" w:rsidP="00226133">
      <w:pPr>
        <w:pStyle w:val="a5"/>
        <w:widowControl w:val="0"/>
        <w:numPr>
          <w:ilvl w:val="2"/>
          <w:numId w:val="9"/>
        </w:numPr>
        <w:autoSpaceDE w:val="0"/>
        <w:autoSpaceDN w:val="0"/>
        <w:spacing w:before="4"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Срок проведения документарной проверки не может превышать десять рабочих дней. </w:t>
      </w:r>
      <w:proofErr w:type="gramStart"/>
      <w:r w:rsidRPr="00226133">
        <w:rPr>
          <w:rFonts w:ascii="Times New Roman" w:hAnsi="Times New Roman" w:cs="Times New Roman"/>
          <w:kern w:val="2"/>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226133">
        <w:rPr>
          <w:rFonts w:ascii="Times New Roman" w:hAnsi="Times New Roman" w:cs="Times New Roman"/>
          <w:kern w:val="2"/>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226133" w:rsidRPr="00226133" w:rsidRDefault="00226133" w:rsidP="00226133">
      <w:pPr>
        <w:pStyle w:val="a5"/>
        <w:widowControl w:val="0"/>
        <w:numPr>
          <w:ilvl w:val="1"/>
          <w:numId w:val="9"/>
        </w:numPr>
        <w:autoSpaceDE w:val="0"/>
        <w:autoSpaceDN w:val="0"/>
        <w:spacing w:before="1"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полосы отвода автомобильной дороги и объектов дорожного хозяйства: в случае наличия на земельном участке полосы отвода автомобильной дороги и объектов дорожного хозяйства одного пользователя проводится выездная проверка, если несколько пользователей - рейдовый осмотр.</w:t>
      </w:r>
      <w:proofErr w:type="gramEnd"/>
    </w:p>
    <w:p w:rsidR="00226133" w:rsidRPr="00226133" w:rsidRDefault="00226133" w:rsidP="00226133">
      <w:pPr>
        <w:pStyle w:val="a5"/>
        <w:widowControl w:val="0"/>
        <w:numPr>
          <w:ilvl w:val="1"/>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Выездное обследование:</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26133" w:rsidRPr="00226133" w:rsidRDefault="00226133" w:rsidP="00226133">
      <w:pPr>
        <w:pStyle w:val="a5"/>
        <w:widowControl w:val="0"/>
        <w:numPr>
          <w:ilvl w:val="2"/>
          <w:numId w:val="9"/>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По результатам проведения выездного обследования решения, предусмотренные пунктами 1 и 2 части 2 статьи 90 Федерального закона №248- ФЗ, не принимаются.</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Выездное обследование может проводиться в форме внепланового контрольного (надзорного) мероприятия.</w:t>
      </w:r>
    </w:p>
    <w:p w:rsidR="00226133" w:rsidRPr="00226133" w:rsidRDefault="00226133" w:rsidP="00226133">
      <w:pPr>
        <w:pStyle w:val="a5"/>
        <w:widowControl w:val="0"/>
        <w:numPr>
          <w:ilvl w:val="1"/>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lastRenderedPageBreak/>
        <w:t xml:space="preserve">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226133">
        <w:rPr>
          <w:rFonts w:ascii="Times New Roman" w:hAnsi="Times New Roman" w:cs="Times New Roman"/>
          <w:kern w:val="2"/>
          <w:sz w:val="24"/>
          <w:szCs w:val="24"/>
        </w:rPr>
        <w:t>с</w:t>
      </w:r>
      <w:proofErr w:type="gramEnd"/>
      <w:r w:rsidRPr="00226133">
        <w:rPr>
          <w:rFonts w:ascii="Times New Roman" w:hAnsi="Times New Roman" w:cs="Times New Roman"/>
          <w:kern w:val="2"/>
          <w:sz w:val="24"/>
          <w:szCs w:val="24"/>
        </w:rPr>
        <w:t>:</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№248-ФЗ.</w:t>
      </w:r>
    </w:p>
    <w:p w:rsidR="00226133" w:rsidRPr="00226133" w:rsidRDefault="00226133" w:rsidP="00226133">
      <w:pPr>
        <w:pStyle w:val="a5"/>
        <w:widowControl w:val="0"/>
        <w:numPr>
          <w:ilvl w:val="1"/>
          <w:numId w:val="9"/>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226133">
        <w:rPr>
          <w:rFonts w:ascii="Times New Roman" w:hAnsi="Times New Roman" w:cs="Times New Roman"/>
          <w:kern w:val="2"/>
          <w:sz w:val="24"/>
          <w:szCs w:val="24"/>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№248-ФЗ.</w:t>
      </w:r>
    </w:p>
    <w:p w:rsidR="00226133" w:rsidRPr="00226133" w:rsidRDefault="00226133" w:rsidP="00226133">
      <w:pPr>
        <w:pStyle w:val="a5"/>
        <w:widowControl w:val="0"/>
        <w:numPr>
          <w:ilvl w:val="1"/>
          <w:numId w:val="9"/>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Контроль за</w:t>
      </w:r>
      <w:proofErr w:type="gramEnd"/>
      <w:r w:rsidRPr="00226133">
        <w:rPr>
          <w:rFonts w:ascii="Times New Roman" w:hAnsi="Times New Roman" w:cs="Times New Roman"/>
          <w:kern w:val="2"/>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226133">
        <w:rPr>
          <w:rFonts w:ascii="Times New Roman" w:hAnsi="Times New Roman" w:cs="Times New Roman"/>
          <w:kern w:val="2"/>
          <w:sz w:val="24"/>
          <w:szCs w:val="24"/>
        </w:rPr>
        <w:t>контроль за</w:t>
      </w:r>
      <w:proofErr w:type="gramEnd"/>
      <w:r w:rsidRPr="00226133">
        <w:rPr>
          <w:rFonts w:ascii="Times New Roman" w:hAnsi="Times New Roman" w:cs="Times New Roman"/>
          <w:kern w:val="2"/>
          <w:sz w:val="24"/>
          <w:szCs w:val="24"/>
        </w:rPr>
        <w:t xml:space="preserve"> устранением выявленных нарушений обязательных требований осуществляется в форме инспекционного визита.</w:t>
      </w:r>
    </w:p>
    <w:p w:rsidR="00226133" w:rsidRPr="00226133" w:rsidRDefault="00226133" w:rsidP="00226133">
      <w:pPr>
        <w:pStyle w:val="a5"/>
        <w:widowControl w:val="0"/>
        <w:numPr>
          <w:ilvl w:val="1"/>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предусмотренными статьями 76-80, 82 и 84 Федерального закона №248-ФЗ:</w:t>
      </w:r>
    </w:p>
    <w:p w:rsidR="00226133" w:rsidRPr="00226133" w:rsidRDefault="00226133" w:rsidP="00226133">
      <w:pPr>
        <w:pStyle w:val="a5"/>
        <w:widowControl w:val="0"/>
        <w:numPr>
          <w:ilvl w:val="2"/>
          <w:numId w:val="9"/>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Осмотр.</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Досмотр.</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Опрос.</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Получение письменных объяснений.</w:t>
      </w:r>
    </w:p>
    <w:p w:rsidR="00226133" w:rsidRPr="00226133" w:rsidRDefault="00226133" w:rsidP="00226133">
      <w:pPr>
        <w:pStyle w:val="a5"/>
        <w:widowControl w:val="0"/>
        <w:numPr>
          <w:ilvl w:val="2"/>
          <w:numId w:val="9"/>
        </w:numPr>
        <w:autoSpaceDE w:val="0"/>
        <w:autoSpaceDN w:val="0"/>
        <w:spacing w:before="5"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Истребование документов.</w:t>
      </w:r>
    </w:p>
    <w:p w:rsidR="00226133" w:rsidRPr="00226133" w:rsidRDefault="00226133" w:rsidP="00226133">
      <w:pPr>
        <w:pStyle w:val="a5"/>
        <w:widowControl w:val="0"/>
        <w:numPr>
          <w:ilvl w:val="2"/>
          <w:numId w:val="9"/>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Инструментальное обследование.</w:t>
      </w:r>
    </w:p>
    <w:p w:rsidR="00226133" w:rsidRPr="00226133" w:rsidRDefault="00226133" w:rsidP="00226133">
      <w:pPr>
        <w:pStyle w:val="ad"/>
        <w:numPr>
          <w:ilvl w:val="1"/>
          <w:numId w:val="9"/>
        </w:numPr>
        <w:ind w:left="0" w:right="-26" w:firstLine="567"/>
        <w:contextualSpacing/>
        <w:rPr>
          <w:kern w:val="2"/>
          <w:sz w:val="24"/>
          <w:szCs w:val="24"/>
        </w:rPr>
      </w:pPr>
      <w:r w:rsidRPr="00226133">
        <w:rPr>
          <w:kern w:val="2"/>
          <w:sz w:val="24"/>
          <w:szCs w:val="24"/>
        </w:rPr>
        <w:t>Осмотр:</w:t>
      </w:r>
    </w:p>
    <w:p w:rsidR="00226133" w:rsidRPr="00226133" w:rsidRDefault="00226133" w:rsidP="00226133">
      <w:pPr>
        <w:spacing w:after="0" w:line="240" w:lineRule="auto"/>
        <w:ind w:firstLine="567"/>
        <w:contextualSpacing/>
        <w:rPr>
          <w:rFonts w:ascii="Times New Roman" w:hAnsi="Times New Roman" w:cs="Times New Roman"/>
          <w:kern w:val="2"/>
          <w:sz w:val="24"/>
          <w:szCs w:val="24"/>
        </w:rPr>
      </w:pPr>
      <w:r w:rsidRPr="00226133">
        <w:rPr>
          <w:rFonts w:ascii="Times New Roman" w:hAnsi="Times New Roman" w:cs="Times New Roman"/>
          <w:kern w:val="2"/>
          <w:sz w:val="24"/>
          <w:szCs w:val="24"/>
        </w:rPr>
        <w:t>2.25.1.Осмотр осуществляется должностным лицом в присутствии контролируемого лица или его представителя и (или) с применением видеозаписи.</w:t>
      </w:r>
    </w:p>
    <w:p w:rsidR="00226133" w:rsidRPr="00226133" w:rsidRDefault="00226133" w:rsidP="00226133">
      <w:pPr>
        <w:pStyle w:val="a5"/>
        <w:widowControl w:val="0"/>
        <w:numPr>
          <w:ilvl w:val="2"/>
          <w:numId w:val="18"/>
        </w:numPr>
        <w:autoSpaceDE w:val="0"/>
        <w:autoSpaceDN w:val="0"/>
        <w:spacing w:after="0" w:line="240" w:lineRule="auto"/>
        <w:ind w:left="0"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По результатам осмотра Должностное лицо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226133" w:rsidRPr="00226133" w:rsidRDefault="00226133" w:rsidP="00226133">
      <w:pPr>
        <w:pStyle w:val="a5"/>
        <w:widowControl w:val="0"/>
        <w:numPr>
          <w:ilvl w:val="1"/>
          <w:numId w:val="16"/>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Досмотр:</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Досмотр осуществляется должностным лицом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226133" w:rsidRPr="00226133" w:rsidRDefault="00226133" w:rsidP="00226133">
      <w:pPr>
        <w:pStyle w:val="a5"/>
        <w:widowControl w:val="0"/>
        <w:numPr>
          <w:ilvl w:val="2"/>
          <w:numId w:val="17"/>
        </w:numPr>
        <w:autoSpaceDE w:val="0"/>
        <w:autoSpaceDN w:val="0"/>
        <w:spacing w:before="2"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lastRenderedPageBreak/>
        <w:t>По результатам досмотра должностным лицом составляется протокол досмотра, в который вносится перечень досмотренных территорий, земельных участков полос отвода автомобильных дорог и объектов дорожного хозяйства, а также вид, количество и иные идентификационные признаки исследуемых объектов, имеющих значение для контрольного (надзорного) мероприятия.</w:t>
      </w:r>
    </w:p>
    <w:p w:rsidR="00226133" w:rsidRPr="00226133" w:rsidRDefault="00226133" w:rsidP="00226133">
      <w:pPr>
        <w:pStyle w:val="a5"/>
        <w:widowControl w:val="0"/>
        <w:numPr>
          <w:ilvl w:val="1"/>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Опрос.</w:t>
      </w:r>
    </w:p>
    <w:p w:rsidR="00226133" w:rsidRPr="00226133" w:rsidRDefault="00226133" w:rsidP="00226133">
      <w:pPr>
        <w:pStyle w:val="ad"/>
        <w:spacing w:before="5"/>
        <w:ind w:left="0" w:right="-26" w:firstLine="567"/>
        <w:contextualSpacing/>
        <w:rPr>
          <w:kern w:val="2"/>
          <w:sz w:val="24"/>
          <w:szCs w:val="24"/>
        </w:rPr>
      </w:pPr>
      <w:r w:rsidRPr="00226133">
        <w:rPr>
          <w:kern w:val="2"/>
          <w:sz w:val="24"/>
          <w:szCs w:val="24"/>
        </w:rPr>
        <w:t>Результаты опроса фиксируются должностным лицом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26133" w:rsidRPr="00226133" w:rsidRDefault="00226133" w:rsidP="00226133">
      <w:pPr>
        <w:pStyle w:val="a5"/>
        <w:widowControl w:val="0"/>
        <w:numPr>
          <w:ilvl w:val="1"/>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Получение письменных объяснений:</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Письменные объяснения (далее - объяснения) оформляются путем составления письменного документа в свободной форме.</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Должностное лицо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rsidR="00226133" w:rsidRPr="00226133" w:rsidRDefault="00226133" w:rsidP="00226133">
      <w:pPr>
        <w:pStyle w:val="a5"/>
        <w:widowControl w:val="0"/>
        <w:numPr>
          <w:ilvl w:val="1"/>
          <w:numId w:val="17"/>
        </w:numPr>
        <w:autoSpaceDE w:val="0"/>
        <w:autoSpaceDN w:val="0"/>
        <w:spacing w:before="2"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Истребование документов:</w:t>
      </w:r>
    </w:p>
    <w:p w:rsidR="00226133" w:rsidRPr="00226133" w:rsidRDefault="00226133" w:rsidP="00226133">
      <w:pPr>
        <w:pStyle w:val="a5"/>
        <w:widowControl w:val="0"/>
        <w:numPr>
          <w:ilvl w:val="2"/>
          <w:numId w:val="17"/>
        </w:numPr>
        <w:autoSpaceDE w:val="0"/>
        <w:autoSpaceDN w:val="0"/>
        <w:spacing w:before="67" w:after="0" w:line="240" w:lineRule="auto"/>
        <w:ind w:left="0" w:right="-26" w:firstLine="567"/>
        <w:jc w:val="both"/>
        <w:rPr>
          <w:rFonts w:ascii="Times New Roman" w:hAnsi="Times New Roman" w:cs="Times New Roman"/>
          <w:kern w:val="2"/>
          <w:sz w:val="24"/>
          <w:szCs w:val="24"/>
        </w:rPr>
      </w:pPr>
      <w:proofErr w:type="spellStart"/>
      <w:r w:rsidRPr="00226133">
        <w:rPr>
          <w:rFonts w:ascii="Times New Roman" w:hAnsi="Times New Roman" w:cs="Times New Roman"/>
          <w:kern w:val="2"/>
          <w:sz w:val="24"/>
          <w:szCs w:val="24"/>
        </w:rPr>
        <w:t>Истребуемые</w:t>
      </w:r>
      <w:proofErr w:type="spellEnd"/>
      <w:r w:rsidRPr="00226133">
        <w:rPr>
          <w:rFonts w:ascii="Times New Roman" w:hAnsi="Times New Roman" w:cs="Times New Roman"/>
          <w:kern w:val="2"/>
          <w:sz w:val="24"/>
          <w:szCs w:val="24"/>
        </w:rPr>
        <w:t xml:space="preserve"> документы направляются в уполномоченный орган в форме электронного документа в порядке, предусмотренном статьей 21 Федерального закона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26133" w:rsidRPr="00226133" w:rsidRDefault="00226133" w:rsidP="00226133">
      <w:pPr>
        <w:pStyle w:val="a5"/>
        <w:widowControl w:val="0"/>
        <w:numPr>
          <w:ilvl w:val="2"/>
          <w:numId w:val="17"/>
        </w:numPr>
        <w:autoSpaceDE w:val="0"/>
        <w:autoSpaceDN w:val="0"/>
        <w:spacing w:before="1"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В случае представления заверенных копий </w:t>
      </w:r>
      <w:proofErr w:type="spellStart"/>
      <w:r w:rsidRPr="00226133">
        <w:rPr>
          <w:rFonts w:ascii="Times New Roman" w:hAnsi="Times New Roman" w:cs="Times New Roman"/>
          <w:kern w:val="2"/>
          <w:sz w:val="24"/>
          <w:szCs w:val="24"/>
        </w:rPr>
        <w:t>истребуемых</w:t>
      </w:r>
      <w:proofErr w:type="spellEnd"/>
      <w:r w:rsidRPr="00226133">
        <w:rPr>
          <w:rFonts w:ascii="Times New Roman" w:hAnsi="Times New Roman" w:cs="Times New Roman"/>
          <w:kern w:val="2"/>
          <w:sz w:val="24"/>
          <w:szCs w:val="24"/>
        </w:rPr>
        <w:t xml:space="preserve"> документов должностным лицом вправе ознакомиться с подлинниками документов.</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Документы, которые потребуются в ходе контрольного (надзорного) мероприятия, должны быть представлены контролируемым лицом должностному лицу в срок, указанный в требовании о представлении документов. В случае</w:t>
      </w:r>
      <w:proofErr w:type="gramStart"/>
      <w:r w:rsidRPr="00226133">
        <w:rPr>
          <w:rFonts w:ascii="Times New Roman" w:hAnsi="Times New Roman" w:cs="Times New Roman"/>
          <w:kern w:val="2"/>
          <w:sz w:val="24"/>
          <w:szCs w:val="24"/>
        </w:rPr>
        <w:t>,</w:t>
      </w:r>
      <w:proofErr w:type="gramEnd"/>
      <w:r w:rsidRPr="00226133">
        <w:rPr>
          <w:rFonts w:ascii="Times New Roman" w:hAnsi="Times New Roman" w:cs="Times New Roman"/>
          <w:kern w:val="2"/>
          <w:sz w:val="24"/>
          <w:szCs w:val="24"/>
        </w:rPr>
        <w:t xml:space="preserve"> если контролируемое лицо не имеет возможности представить </w:t>
      </w:r>
      <w:proofErr w:type="spellStart"/>
      <w:r w:rsidRPr="00226133">
        <w:rPr>
          <w:rFonts w:ascii="Times New Roman" w:hAnsi="Times New Roman" w:cs="Times New Roman"/>
          <w:kern w:val="2"/>
          <w:sz w:val="24"/>
          <w:szCs w:val="24"/>
        </w:rPr>
        <w:t>истребуемые</w:t>
      </w:r>
      <w:proofErr w:type="spellEnd"/>
      <w:r w:rsidRPr="00226133">
        <w:rPr>
          <w:rFonts w:ascii="Times New Roman" w:hAnsi="Times New Roman" w:cs="Times New Roman"/>
          <w:kern w:val="2"/>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Должностное лицо о невозможности представления документов в установленный срок с указанием причин, по которым </w:t>
      </w:r>
      <w:proofErr w:type="spellStart"/>
      <w:r w:rsidRPr="00226133">
        <w:rPr>
          <w:rFonts w:ascii="Times New Roman" w:hAnsi="Times New Roman" w:cs="Times New Roman"/>
          <w:kern w:val="2"/>
          <w:sz w:val="24"/>
          <w:szCs w:val="24"/>
        </w:rPr>
        <w:t>истребуемые</w:t>
      </w:r>
      <w:proofErr w:type="spellEnd"/>
      <w:r w:rsidRPr="00226133">
        <w:rPr>
          <w:rFonts w:ascii="Times New Roman" w:hAnsi="Times New Roman" w:cs="Times New Roman"/>
          <w:kern w:val="2"/>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226133">
        <w:rPr>
          <w:rFonts w:ascii="Times New Roman" w:hAnsi="Times New Roman" w:cs="Times New Roman"/>
          <w:kern w:val="2"/>
          <w:sz w:val="24"/>
          <w:szCs w:val="24"/>
        </w:rPr>
        <w:t>истребуемые</w:t>
      </w:r>
      <w:proofErr w:type="spellEnd"/>
      <w:r w:rsidRPr="00226133">
        <w:rPr>
          <w:rFonts w:ascii="Times New Roman" w:hAnsi="Times New Roman" w:cs="Times New Roman"/>
          <w:kern w:val="2"/>
          <w:sz w:val="24"/>
          <w:szCs w:val="24"/>
        </w:rPr>
        <w:t xml:space="preserve"> документы. В течение 24 часов со дня получения такого ходатайства Должностное лицо</w:t>
      </w:r>
      <w:r>
        <w:rPr>
          <w:rFonts w:ascii="Times New Roman" w:hAnsi="Times New Roman" w:cs="Times New Roman"/>
          <w:kern w:val="2"/>
          <w:sz w:val="24"/>
          <w:szCs w:val="24"/>
        </w:rPr>
        <w:t xml:space="preserve"> </w:t>
      </w:r>
      <w:r w:rsidRPr="00226133">
        <w:rPr>
          <w:rFonts w:ascii="Times New Roman" w:hAnsi="Times New Roman" w:cs="Times New Roman"/>
          <w:kern w:val="2"/>
          <w:sz w:val="24"/>
          <w:szCs w:val="24"/>
        </w:rPr>
        <w:t>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№248-ФЗ.</w:t>
      </w:r>
    </w:p>
    <w:p w:rsidR="00226133" w:rsidRPr="00226133" w:rsidRDefault="00226133" w:rsidP="00226133">
      <w:pPr>
        <w:pStyle w:val="a5"/>
        <w:widowControl w:val="0"/>
        <w:numPr>
          <w:ilvl w:val="2"/>
          <w:numId w:val="17"/>
        </w:numPr>
        <w:autoSpaceDE w:val="0"/>
        <w:autoSpaceDN w:val="0"/>
        <w:spacing w:before="5"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226133">
        <w:rPr>
          <w:rFonts w:ascii="Times New Roman" w:hAnsi="Times New Roman" w:cs="Times New Roman"/>
          <w:kern w:val="2"/>
          <w:sz w:val="24"/>
          <w:szCs w:val="24"/>
        </w:rPr>
        <w:t>истребуемые</w:t>
      </w:r>
      <w:proofErr w:type="spellEnd"/>
      <w:r w:rsidRPr="00226133">
        <w:rPr>
          <w:rFonts w:ascii="Times New Roman" w:hAnsi="Times New Roman" w:cs="Times New Roman"/>
          <w:kern w:val="2"/>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226133">
        <w:rPr>
          <w:rFonts w:ascii="Times New Roman" w:hAnsi="Times New Roman" w:cs="Times New Roman"/>
          <w:kern w:val="2"/>
          <w:sz w:val="24"/>
          <w:szCs w:val="24"/>
        </w:rPr>
        <w:t xml:space="preserve">которому) </w:t>
      </w:r>
      <w:proofErr w:type="gramEnd"/>
      <w:r w:rsidRPr="00226133">
        <w:rPr>
          <w:rFonts w:ascii="Times New Roman" w:hAnsi="Times New Roman" w:cs="Times New Roman"/>
          <w:kern w:val="2"/>
          <w:sz w:val="24"/>
          <w:szCs w:val="24"/>
        </w:rPr>
        <w:t>они были представлены.</w:t>
      </w:r>
    </w:p>
    <w:p w:rsidR="00226133" w:rsidRPr="00226133" w:rsidRDefault="00226133" w:rsidP="00226133">
      <w:pPr>
        <w:pStyle w:val="a5"/>
        <w:widowControl w:val="0"/>
        <w:numPr>
          <w:ilvl w:val="1"/>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Инструментальное обследование:</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 xml:space="preserve">Инструментальное обследование проводится должностным лицом или </w:t>
      </w:r>
      <w:r w:rsidRPr="00226133">
        <w:rPr>
          <w:rFonts w:ascii="Times New Roman" w:hAnsi="Times New Roman" w:cs="Times New Roman"/>
          <w:kern w:val="2"/>
          <w:sz w:val="24"/>
          <w:szCs w:val="24"/>
        </w:rPr>
        <w:lastRenderedPageBreak/>
        <w:t>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226133" w:rsidRPr="00226133" w:rsidRDefault="00226133" w:rsidP="00226133">
      <w:pPr>
        <w:pStyle w:val="a5"/>
        <w:widowControl w:val="0"/>
        <w:numPr>
          <w:ilvl w:val="2"/>
          <w:numId w:val="17"/>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Инструментальное обследование осуществляется должностным лицом или специалистом, </w:t>
      </w:r>
      <w:proofErr w:type="gramStart"/>
      <w:r w:rsidRPr="00226133">
        <w:rPr>
          <w:rFonts w:ascii="Times New Roman" w:hAnsi="Times New Roman" w:cs="Times New Roman"/>
          <w:kern w:val="2"/>
          <w:sz w:val="24"/>
          <w:szCs w:val="24"/>
        </w:rPr>
        <w:t>имеющими</w:t>
      </w:r>
      <w:proofErr w:type="gramEnd"/>
      <w:r w:rsidRPr="00226133">
        <w:rPr>
          <w:rFonts w:ascii="Times New Roman" w:hAnsi="Times New Roman" w:cs="Times New Roman"/>
          <w:kern w:val="2"/>
          <w:sz w:val="24"/>
          <w:szCs w:val="24"/>
        </w:rPr>
        <w:t xml:space="preserve"> допуск к работе на специальном оборудовании, использованию технических приборов.</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По результатам инструментального обследования должностным лицом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должностного лица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w:t>
      </w:r>
      <w:proofErr w:type="gramEnd"/>
      <w:r w:rsidRPr="00226133">
        <w:rPr>
          <w:rFonts w:ascii="Times New Roman" w:hAnsi="Times New Roman" w:cs="Times New Roman"/>
          <w:kern w:val="2"/>
          <w:sz w:val="24"/>
          <w:szCs w:val="24"/>
        </w:rPr>
        <w:t xml:space="preserve">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26133" w:rsidRPr="00226133" w:rsidRDefault="00226133" w:rsidP="00226133">
      <w:pPr>
        <w:pStyle w:val="a5"/>
        <w:widowControl w:val="0"/>
        <w:numPr>
          <w:ilvl w:val="1"/>
          <w:numId w:val="17"/>
        </w:numPr>
        <w:autoSpaceDE w:val="0"/>
        <w:autoSpaceDN w:val="0"/>
        <w:spacing w:before="2"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или составляются на бумажном носителе в соответствии со статьей 21 Федерального закона №248-ФЗ.</w:t>
      </w:r>
    </w:p>
    <w:p w:rsidR="00226133" w:rsidRPr="00226133" w:rsidRDefault="00226133" w:rsidP="00226133">
      <w:pPr>
        <w:pStyle w:val="a5"/>
        <w:widowControl w:val="0"/>
        <w:numPr>
          <w:ilvl w:val="1"/>
          <w:numId w:val="17"/>
        </w:numPr>
        <w:autoSpaceDE w:val="0"/>
        <w:autoSpaceDN w:val="0"/>
        <w:spacing w:before="3"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226133">
        <w:rPr>
          <w:rFonts w:ascii="Times New Roman" w:hAnsi="Times New Roman" w:cs="Times New Roman"/>
          <w:kern w:val="2"/>
          <w:sz w:val="24"/>
          <w:szCs w:val="24"/>
        </w:rPr>
        <w:t>, в том числе посредством сре</w:t>
      </w:r>
      <w:proofErr w:type="gramStart"/>
      <w:r w:rsidRPr="00226133">
        <w:rPr>
          <w:rFonts w:ascii="Times New Roman" w:hAnsi="Times New Roman" w:cs="Times New Roman"/>
          <w:kern w:val="2"/>
          <w:sz w:val="24"/>
          <w:szCs w:val="24"/>
        </w:rPr>
        <w:t>дств св</w:t>
      </w:r>
      <w:proofErr w:type="gramEnd"/>
      <w:r w:rsidRPr="00226133">
        <w:rPr>
          <w:rFonts w:ascii="Times New Roman" w:hAnsi="Times New Roman" w:cs="Times New Roman"/>
          <w:kern w:val="2"/>
          <w:sz w:val="24"/>
          <w:szCs w:val="24"/>
        </w:rPr>
        <w:t>язи.</w:t>
      </w:r>
    </w:p>
    <w:p w:rsidR="00226133" w:rsidRPr="00226133" w:rsidRDefault="00226133" w:rsidP="00226133">
      <w:pPr>
        <w:pStyle w:val="a5"/>
        <w:widowControl w:val="0"/>
        <w:numPr>
          <w:ilvl w:val="2"/>
          <w:numId w:val="17"/>
        </w:numPr>
        <w:autoSpaceDE w:val="0"/>
        <w:autoSpaceDN w:val="0"/>
        <w:spacing w:before="67"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2.32.1.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226133">
        <w:rPr>
          <w:rFonts w:ascii="Times New Roman" w:hAnsi="Times New Roman" w:cs="Times New Roman"/>
          <w:kern w:val="2"/>
          <w:sz w:val="24"/>
          <w:szCs w:val="24"/>
        </w:rPr>
        <w:t xml:space="preserve">, </w:t>
      </w:r>
      <w:proofErr w:type="gramStart"/>
      <w:r w:rsidRPr="00226133">
        <w:rPr>
          <w:rFonts w:ascii="Times New Roman" w:hAnsi="Times New Roman" w:cs="Times New Roman"/>
          <w:kern w:val="2"/>
          <w:sz w:val="24"/>
          <w:szCs w:val="24"/>
        </w:rPr>
        <w:t>определенных</w:t>
      </w:r>
      <w:proofErr w:type="gramEnd"/>
      <w:r w:rsidRPr="00226133">
        <w:rPr>
          <w:rFonts w:ascii="Times New Roman" w:hAnsi="Times New Roman" w:cs="Times New Roman"/>
          <w:kern w:val="2"/>
          <w:sz w:val="24"/>
          <w:szCs w:val="24"/>
        </w:rPr>
        <w:t xml:space="preserve"> в пункте 2.32.6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w:t>
      </w:r>
      <w:proofErr w:type="spellStart"/>
      <w:r w:rsidRPr="00226133">
        <w:rPr>
          <w:rFonts w:ascii="Times New Roman" w:hAnsi="Times New Roman" w:cs="Times New Roman"/>
          <w:kern w:val="2"/>
          <w:sz w:val="24"/>
          <w:szCs w:val="24"/>
        </w:rPr>
        <w:t>представленыпри</w:t>
      </w:r>
      <w:proofErr w:type="spellEnd"/>
      <w:r w:rsidRPr="00226133">
        <w:rPr>
          <w:rFonts w:ascii="Times New Roman" w:hAnsi="Times New Roman" w:cs="Times New Roman"/>
          <w:kern w:val="2"/>
          <w:sz w:val="24"/>
          <w:szCs w:val="24"/>
        </w:rPr>
        <w:t xml:space="preserve"> государственной регистрации юридического лица, индивидуального предпринимателя.</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Документы, направляемые контролируемым лицом уполномоченному органу в электронном виде, могут быть подписаны:</w:t>
      </w:r>
    </w:p>
    <w:p w:rsidR="00226133" w:rsidRPr="00226133" w:rsidRDefault="00226133" w:rsidP="00226133">
      <w:pPr>
        <w:pStyle w:val="a5"/>
        <w:widowControl w:val="0"/>
        <w:numPr>
          <w:ilvl w:val="3"/>
          <w:numId w:val="17"/>
        </w:numPr>
        <w:autoSpaceDE w:val="0"/>
        <w:autoSpaceDN w:val="0"/>
        <w:spacing w:before="4"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Простой электронной подписью.</w:t>
      </w:r>
    </w:p>
    <w:p w:rsidR="00226133" w:rsidRPr="00226133" w:rsidRDefault="00226133" w:rsidP="00226133">
      <w:pPr>
        <w:pStyle w:val="a5"/>
        <w:widowControl w:val="0"/>
        <w:numPr>
          <w:ilvl w:val="3"/>
          <w:numId w:val="17"/>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26133" w:rsidRPr="00226133" w:rsidRDefault="00226133" w:rsidP="00226133">
      <w:pPr>
        <w:pStyle w:val="a5"/>
        <w:widowControl w:val="0"/>
        <w:numPr>
          <w:ilvl w:val="3"/>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Усиленной квалифицированной электронной подписью в случаях, установленных </w:t>
      </w:r>
      <w:r w:rsidRPr="00226133">
        <w:rPr>
          <w:rFonts w:ascii="Times New Roman" w:hAnsi="Times New Roman" w:cs="Times New Roman"/>
          <w:kern w:val="2"/>
          <w:sz w:val="24"/>
          <w:szCs w:val="24"/>
        </w:rPr>
        <w:lastRenderedPageBreak/>
        <w:t>Федеральным законом №248-ФЗ или настоящим Положением.</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226133">
        <w:rPr>
          <w:rFonts w:ascii="Times New Roman" w:hAnsi="Times New Roman" w:cs="Times New Roman"/>
          <w:kern w:val="2"/>
          <w:sz w:val="24"/>
          <w:szCs w:val="24"/>
        </w:rPr>
        <w:t>сведений</w:t>
      </w:r>
      <w:proofErr w:type="gramEnd"/>
      <w:r w:rsidRPr="00226133">
        <w:rPr>
          <w:rFonts w:ascii="Times New Roman" w:hAnsi="Times New Roman" w:cs="Times New Roman"/>
          <w:kern w:val="2"/>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226133" w:rsidRPr="00226133" w:rsidRDefault="00226133" w:rsidP="00226133">
      <w:pPr>
        <w:pStyle w:val="a5"/>
        <w:widowControl w:val="0"/>
        <w:numPr>
          <w:ilvl w:val="1"/>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№248-ФЗ.</w:t>
      </w:r>
    </w:p>
    <w:p w:rsidR="00226133" w:rsidRPr="00226133" w:rsidRDefault="00226133" w:rsidP="00226133">
      <w:pPr>
        <w:pStyle w:val="a5"/>
        <w:widowControl w:val="0"/>
        <w:numPr>
          <w:ilvl w:val="1"/>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Решения, принимаемые по результатам контрольных (надзорных) мероприятий:</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226133" w:rsidRPr="00226133" w:rsidRDefault="00226133" w:rsidP="00226133">
      <w:pPr>
        <w:pStyle w:val="a5"/>
        <w:widowControl w:val="0"/>
        <w:numPr>
          <w:ilvl w:val="3"/>
          <w:numId w:val="17"/>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№248-ФЗ.</w:t>
      </w:r>
    </w:p>
    <w:p w:rsidR="00226133" w:rsidRPr="00226133" w:rsidRDefault="00226133" w:rsidP="00226133">
      <w:pPr>
        <w:pStyle w:val="a5"/>
        <w:widowControl w:val="0"/>
        <w:numPr>
          <w:ilvl w:val="3"/>
          <w:numId w:val="17"/>
        </w:numPr>
        <w:autoSpaceDE w:val="0"/>
        <w:autoSpaceDN w:val="0"/>
        <w:spacing w:before="4"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226133">
        <w:rPr>
          <w:rFonts w:ascii="Times New Roman" w:hAnsi="Times New Roman" w:cs="Times New Roman"/>
          <w:kern w:val="2"/>
          <w:sz w:val="24"/>
          <w:szCs w:val="24"/>
        </w:rPr>
        <w:t xml:space="preserve"> </w:t>
      </w:r>
      <w:proofErr w:type="gramStart"/>
      <w:r w:rsidRPr="00226133">
        <w:rPr>
          <w:rFonts w:ascii="Times New Roman" w:hAnsi="Times New Roman" w:cs="Times New Roman"/>
          <w:kern w:val="2"/>
          <w:sz w:val="24"/>
          <w:szCs w:val="24"/>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226133" w:rsidRPr="00226133" w:rsidRDefault="00226133" w:rsidP="00226133">
      <w:pPr>
        <w:pStyle w:val="a5"/>
        <w:widowControl w:val="0"/>
        <w:numPr>
          <w:ilvl w:val="3"/>
          <w:numId w:val="17"/>
        </w:numPr>
        <w:autoSpaceDE w:val="0"/>
        <w:autoSpaceDN w:val="0"/>
        <w:spacing w:before="1"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26133" w:rsidRPr="00226133" w:rsidRDefault="00226133" w:rsidP="00226133">
      <w:pPr>
        <w:pStyle w:val="a5"/>
        <w:widowControl w:val="0"/>
        <w:numPr>
          <w:ilvl w:val="3"/>
          <w:numId w:val="17"/>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226133">
        <w:rPr>
          <w:rFonts w:ascii="Times New Roman" w:hAnsi="Times New Roman" w:cs="Times New Roman"/>
          <w:kern w:val="2"/>
          <w:sz w:val="24"/>
          <w:szCs w:val="24"/>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26133" w:rsidRPr="00226133" w:rsidRDefault="00226133" w:rsidP="00226133">
      <w:pPr>
        <w:pStyle w:val="a5"/>
        <w:widowControl w:val="0"/>
        <w:numPr>
          <w:ilvl w:val="3"/>
          <w:numId w:val="17"/>
        </w:numPr>
        <w:autoSpaceDE w:val="0"/>
        <w:autoSpaceDN w:val="0"/>
        <w:spacing w:before="1"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26133" w:rsidRPr="00226133" w:rsidRDefault="00226133" w:rsidP="00226133">
      <w:pPr>
        <w:pStyle w:val="a5"/>
        <w:widowControl w:val="0"/>
        <w:numPr>
          <w:ilvl w:val="1"/>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предписании об устранении выявленных нарушений обязательных требований, предусмотренном пунктом 2.34.2.1. настоящего Положения, указываются:</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Фамилии, имена, отчества (при наличии) должностного лица, проводивших контрольное (надзорное) мероприятие.</w:t>
      </w:r>
      <w:proofErr w:type="gramEnd"/>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Дата выдачи.</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Адресные данные объекта контроля.</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Наименование лица, которому выдается предписание.</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Нарушенные нормативно-правовые акты.</w:t>
      </w:r>
    </w:p>
    <w:p w:rsidR="00226133" w:rsidRPr="00226133" w:rsidRDefault="00226133" w:rsidP="00226133">
      <w:pPr>
        <w:pStyle w:val="a5"/>
        <w:widowControl w:val="0"/>
        <w:numPr>
          <w:ilvl w:val="2"/>
          <w:numId w:val="17"/>
        </w:numPr>
        <w:autoSpaceDE w:val="0"/>
        <w:autoSpaceDN w:val="0"/>
        <w:spacing w:before="3"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Описание нарушения, которое требуется устранить.</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Срок устранения нарушения.</w:t>
      </w:r>
    </w:p>
    <w:p w:rsidR="00226133" w:rsidRPr="00226133" w:rsidRDefault="00226133" w:rsidP="00226133">
      <w:pPr>
        <w:pStyle w:val="a5"/>
        <w:widowControl w:val="0"/>
        <w:numPr>
          <w:ilvl w:val="1"/>
          <w:numId w:val="17"/>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26133">
        <w:rPr>
          <w:rFonts w:ascii="Times New Roman" w:hAnsi="Times New Roman" w:cs="Times New Roman"/>
          <w:kern w:val="2"/>
          <w:sz w:val="24"/>
          <w:szCs w:val="24"/>
        </w:rPr>
        <w:t>деятельности</w:t>
      </w:r>
      <w:proofErr w:type="gramEnd"/>
      <w:r w:rsidRPr="00226133">
        <w:rPr>
          <w:rFonts w:ascii="Times New Roman" w:hAnsi="Times New Roman" w:cs="Times New Roman"/>
          <w:kern w:val="2"/>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w:t>
      </w:r>
      <w:r>
        <w:rPr>
          <w:rFonts w:ascii="Times New Roman" w:hAnsi="Times New Roman" w:cs="Times New Roman"/>
          <w:kern w:val="2"/>
          <w:sz w:val="24"/>
          <w:szCs w:val="24"/>
        </w:rPr>
        <w:t xml:space="preserve"> </w:t>
      </w:r>
      <w:r w:rsidRPr="00226133">
        <w:rPr>
          <w:rFonts w:ascii="Times New Roman" w:hAnsi="Times New Roman" w:cs="Times New Roman"/>
          <w:kern w:val="2"/>
          <w:sz w:val="24"/>
          <w:szCs w:val="24"/>
        </w:rPr>
        <w:t>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№248- 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26133" w:rsidRPr="00226133" w:rsidRDefault="00226133" w:rsidP="00226133">
      <w:pPr>
        <w:pStyle w:val="ad"/>
        <w:spacing w:before="1"/>
        <w:ind w:left="0" w:right="-26" w:firstLine="567"/>
        <w:contextualSpacing/>
        <w:rPr>
          <w:kern w:val="2"/>
          <w:sz w:val="24"/>
          <w:szCs w:val="24"/>
        </w:rPr>
      </w:pPr>
      <w:r w:rsidRPr="00226133">
        <w:rPr>
          <w:kern w:val="2"/>
          <w:sz w:val="24"/>
          <w:szCs w:val="24"/>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26133" w:rsidRPr="00226133" w:rsidRDefault="00226133" w:rsidP="00226133">
      <w:pPr>
        <w:pStyle w:val="a5"/>
        <w:widowControl w:val="0"/>
        <w:numPr>
          <w:ilvl w:val="1"/>
          <w:numId w:val="17"/>
        </w:numPr>
        <w:autoSpaceDE w:val="0"/>
        <w:autoSpaceDN w:val="0"/>
        <w:spacing w:before="4"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w:t>
      </w:r>
      <w:proofErr w:type="gramEnd"/>
      <w:r w:rsidRPr="00226133">
        <w:rPr>
          <w:rFonts w:ascii="Times New Roman" w:hAnsi="Times New Roman" w:cs="Times New Roman"/>
          <w:kern w:val="2"/>
          <w:sz w:val="24"/>
          <w:szCs w:val="24"/>
        </w:rPr>
        <w:t xml:space="preserve"> </w:t>
      </w:r>
      <w:proofErr w:type="gramStart"/>
      <w:r w:rsidRPr="00226133">
        <w:rPr>
          <w:rFonts w:ascii="Times New Roman" w:hAnsi="Times New Roman" w:cs="Times New Roman"/>
          <w:kern w:val="2"/>
          <w:sz w:val="24"/>
          <w:szCs w:val="24"/>
        </w:rPr>
        <w:t xml:space="preserve">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226133">
        <w:rPr>
          <w:rFonts w:ascii="Times New Roman" w:hAnsi="Times New Roman" w:cs="Times New Roman"/>
          <w:kern w:val="2"/>
          <w:sz w:val="24"/>
          <w:szCs w:val="24"/>
        </w:rPr>
        <w:t>прослеживаемость</w:t>
      </w:r>
      <w:proofErr w:type="spellEnd"/>
      <w:r w:rsidRPr="00226133">
        <w:rPr>
          <w:rFonts w:ascii="Times New Roman" w:hAnsi="Times New Roman" w:cs="Times New Roman"/>
          <w:kern w:val="2"/>
          <w:sz w:val="24"/>
          <w:szCs w:val="24"/>
        </w:rPr>
        <w:t>, учет, автоматическую фиксацию информации, и иные сведения об объектах контроля, в том числе из открытых источников данных.</w:t>
      </w:r>
      <w:proofErr w:type="gramEnd"/>
    </w:p>
    <w:p w:rsidR="00226133" w:rsidRPr="00226133" w:rsidRDefault="00226133" w:rsidP="00226133">
      <w:pPr>
        <w:pStyle w:val="a5"/>
        <w:widowControl w:val="0"/>
        <w:numPr>
          <w:ilvl w:val="2"/>
          <w:numId w:val="17"/>
        </w:numPr>
        <w:autoSpaceDE w:val="0"/>
        <w:autoSpaceDN w:val="0"/>
        <w:spacing w:before="1"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226133" w:rsidRPr="00226133" w:rsidRDefault="00226133" w:rsidP="00226133">
      <w:pPr>
        <w:pStyle w:val="a5"/>
        <w:widowControl w:val="0"/>
        <w:numPr>
          <w:ilvl w:val="2"/>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Индикаторы риска:</w:t>
      </w:r>
    </w:p>
    <w:p w:rsidR="00226133" w:rsidRPr="00226133" w:rsidRDefault="00226133" w:rsidP="00226133">
      <w:pPr>
        <w:pStyle w:val="a5"/>
        <w:widowControl w:val="0"/>
        <w:numPr>
          <w:ilvl w:val="3"/>
          <w:numId w:val="17"/>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без наличия согласия в письменной форме владельца автомобильной дороги. Это согласие должно содержать технические требования и условия, </w:t>
      </w:r>
      <w:r w:rsidRPr="00226133">
        <w:rPr>
          <w:rFonts w:ascii="Times New Roman" w:hAnsi="Times New Roman" w:cs="Times New Roman"/>
          <w:kern w:val="2"/>
          <w:sz w:val="24"/>
          <w:szCs w:val="24"/>
        </w:rPr>
        <w:lastRenderedPageBreak/>
        <w:t xml:space="preserve">подлежащие обязательному исполнению лицами, осуществляющими строительство, реконструкцию в границах придорожных полос </w:t>
      </w:r>
      <w:proofErr w:type="spellStart"/>
      <w:r w:rsidRPr="00226133">
        <w:rPr>
          <w:rFonts w:ascii="Times New Roman" w:hAnsi="Times New Roman" w:cs="Times New Roman"/>
          <w:kern w:val="2"/>
          <w:sz w:val="24"/>
          <w:szCs w:val="24"/>
        </w:rPr>
        <w:t>автомобильнойдороги</w:t>
      </w:r>
      <w:proofErr w:type="spellEnd"/>
      <w:r w:rsidRPr="00226133">
        <w:rPr>
          <w:rFonts w:ascii="Times New Roman" w:hAnsi="Times New Roman" w:cs="Times New Roman"/>
          <w:kern w:val="2"/>
          <w:sz w:val="24"/>
          <w:szCs w:val="24"/>
        </w:rPr>
        <w:t xml:space="preserve"> таких объектов, установку рекламных конструкций, информационных щитов и указателей.</w:t>
      </w:r>
    </w:p>
    <w:p w:rsidR="00226133" w:rsidRPr="00226133" w:rsidRDefault="00226133" w:rsidP="00226133">
      <w:pPr>
        <w:pStyle w:val="a5"/>
        <w:widowControl w:val="0"/>
        <w:numPr>
          <w:ilvl w:val="3"/>
          <w:numId w:val="1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Самовольное размещение объектов дорожного сервиса в границах полосы отвода автомобильной дороги без получения соответствующей документации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пункта</w:t>
      </w:r>
    </w:p>
    <w:p w:rsidR="00226133" w:rsidRPr="00226133" w:rsidRDefault="00226133" w:rsidP="00226133">
      <w:pPr>
        <w:pStyle w:val="ad"/>
        <w:spacing w:before="3"/>
        <w:ind w:left="0" w:right="-26" w:firstLine="567"/>
        <w:contextualSpacing/>
        <w:rPr>
          <w:kern w:val="2"/>
          <w:sz w:val="24"/>
          <w:szCs w:val="24"/>
        </w:rPr>
      </w:pPr>
      <w:r w:rsidRPr="00226133">
        <w:rPr>
          <w:kern w:val="2"/>
          <w:sz w:val="24"/>
          <w:szCs w:val="24"/>
        </w:rPr>
        <w:t>2.37.2.1. настоящего Положения.</w:t>
      </w:r>
    </w:p>
    <w:p w:rsidR="00226133" w:rsidRPr="00226133" w:rsidRDefault="00226133" w:rsidP="00226133">
      <w:pPr>
        <w:pStyle w:val="ad"/>
        <w:ind w:left="0" w:right="-26" w:firstLine="567"/>
        <w:contextualSpacing/>
        <w:rPr>
          <w:kern w:val="2"/>
          <w:sz w:val="24"/>
          <w:szCs w:val="24"/>
        </w:rPr>
      </w:pPr>
      <w:r w:rsidRPr="00226133">
        <w:rPr>
          <w:kern w:val="2"/>
          <w:sz w:val="24"/>
          <w:szCs w:val="24"/>
        </w:rPr>
        <w:t>2.37.2.3. Невыполнение обязательных требований к оформлению документов, являющихся основанием для размещения объектов дорожного сервиса в границах полосы отвода автомобильной дороги.</w:t>
      </w:r>
    </w:p>
    <w:p w:rsidR="00226133" w:rsidRPr="00226133" w:rsidRDefault="00226133" w:rsidP="00226133">
      <w:pPr>
        <w:pStyle w:val="ad"/>
        <w:spacing w:before="4"/>
        <w:ind w:left="0" w:right="-26" w:firstLine="567"/>
        <w:contextualSpacing/>
        <w:rPr>
          <w:kern w:val="2"/>
          <w:sz w:val="24"/>
          <w:szCs w:val="24"/>
        </w:rPr>
      </w:pPr>
    </w:p>
    <w:p w:rsidR="00226133" w:rsidRPr="00226133" w:rsidRDefault="00226133" w:rsidP="00226133">
      <w:pPr>
        <w:pStyle w:val="1"/>
        <w:numPr>
          <w:ilvl w:val="1"/>
          <w:numId w:val="15"/>
        </w:numPr>
        <w:ind w:left="0" w:right="-26" w:firstLine="567"/>
        <w:contextualSpacing/>
        <w:jc w:val="both"/>
        <w:rPr>
          <w:kern w:val="2"/>
          <w:sz w:val="24"/>
          <w:szCs w:val="24"/>
        </w:rPr>
      </w:pPr>
      <w:r w:rsidRPr="00226133">
        <w:rPr>
          <w:kern w:val="2"/>
          <w:sz w:val="24"/>
          <w:szCs w:val="24"/>
        </w:rPr>
        <w:t>Профилактика рисков причинения вреда (ущерба) охраняемым законом ценностям, независимая оценка соблюдения обязательных требований</w:t>
      </w:r>
    </w:p>
    <w:p w:rsidR="00226133" w:rsidRPr="00226133" w:rsidRDefault="00226133" w:rsidP="00226133">
      <w:pPr>
        <w:pStyle w:val="a5"/>
        <w:widowControl w:val="0"/>
        <w:numPr>
          <w:ilvl w:val="1"/>
          <w:numId w:val="8"/>
        </w:numPr>
        <w:autoSpaceDE w:val="0"/>
        <w:autoSpaceDN w:val="0"/>
        <w:spacing w:before="1"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26133" w:rsidRPr="00226133" w:rsidRDefault="00226133" w:rsidP="00226133">
      <w:pPr>
        <w:pStyle w:val="ad"/>
        <w:spacing w:before="3"/>
        <w:ind w:left="0" w:right="-26" w:firstLine="567"/>
        <w:contextualSpacing/>
        <w:rPr>
          <w:kern w:val="2"/>
          <w:sz w:val="24"/>
          <w:szCs w:val="24"/>
        </w:rPr>
      </w:pPr>
      <w:r w:rsidRPr="00226133">
        <w:rPr>
          <w:kern w:val="2"/>
          <w:sz w:val="24"/>
          <w:szCs w:val="24"/>
        </w:rPr>
        <w:t>Утвержденная программа профилактики рисков причинения вреда размещается на официальном сайте уполномоченного органа в сети Интернет.</w:t>
      </w:r>
    </w:p>
    <w:p w:rsidR="00226133" w:rsidRPr="00226133" w:rsidRDefault="00226133" w:rsidP="00226133">
      <w:pPr>
        <w:pStyle w:val="ad"/>
        <w:ind w:left="0" w:right="-26" w:firstLine="567"/>
        <w:contextualSpacing/>
        <w:rPr>
          <w:kern w:val="2"/>
          <w:sz w:val="24"/>
          <w:szCs w:val="24"/>
        </w:rPr>
      </w:pPr>
      <w:r w:rsidRPr="00226133">
        <w:rPr>
          <w:kern w:val="2"/>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226133" w:rsidRPr="00226133" w:rsidRDefault="00226133" w:rsidP="00226133">
      <w:pPr>
        <w:pStyle w:val="a5"/>
        <w:widowControl w:val="0"/>
        <w:numPr>
          <w:ilvl w:val="1"/>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Уполномоченный орган проводит профилактические мероприятия, предусмотренные пунктом 3.5.1. настоящего Положения, в соответствии с главой 10 Федерального закона №248-ФЗ.</w:t>
      </w:r>
    </w:p>
    <w:p w:rsidR="00226133" w:rsidRPr="00226133" w:rsidRDefault="00226133" w:rsidP="00226133">
      <w:pPr>
        <w:pStyle w:val="a5"/>
        <w:widowControl w:val="0"/>
        <w:numPr>
          <w:ilvl w:val="1"/>
          <w:numId w:val="8"/>
        </w:numPr>
        <w:autoSpaceDE w:val="0"/>
        <w:autoSpaceDN w:val="0"/>
        <w:spacing w:before="2"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№248-ФЗ.</w:t>
      </w:r>
    </w:p>
    <w:p w:rsidR="00226133" w:rsidRPr="00226133" w:rsidRDefault="00226133" w:rsidP="00226133">
      <w:pPr>
        <w:pStyle w:val="ad"/>
        <w:ind w:left="0" w:right="-26" w:firstLine="567"/>
        <w:contextualSpacing/>
        <w:rPr>
          <w:kern w:val="2"/>
          <w:sz w:val="24"/>
          <w:szCs w:val="24"/>
        </w:rPr>
      </w:pPr>
      <w:r w:rsidRPr="00226133">
        <w:rPr>
          <w:kern w:val="2"/>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26133" w:rsidRPr="00226133" w:rsidRDefault="00226133" w:rsidP="00226133">
      <w:pPr>
        <w:pStyle w:val="ad"/>
        <w:ind w:left="0" w:right="-26" w:firstLine="567"/>
        <w:contextualSpacing/>
        <w:rPr>
          <w:kern w:val="2"/>
          <w:sz w:val="24"/>
          <w:szCs w:val="24"/>
        </w:rPr>
      </w:pPr>
      <w:r w:rsidRPr="00226133">
        <w:rPr>
          <w:kern w:val="2"/>
          <w:sz w:val="24"/>
          <w:szCs w:val="24"/>
        </w:rPr>
        <w:t>В случае</w:t>
      </w:r>
      <w:proofErr w:type="gramStart"/>
      <w:r w:rsidRPr="00226133">
        <w:rPr>
          <w:kern w:val="2"/>
          <w:sz w:val="24"/>
          <w:szCs w:val="24"/>
        </w:rPr>
        <w:t>,</w:t>
      </w:r>
      <w:proofErr w:type="gramEnd"/>
      <w:r w:rsidRPr="00226133">
        <w:rPr>
          <w:kern w:val="2"/>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226133" w:rsidRPr="00226133" w:rsidRDefault="00226133" w:rsidP="00226133">
      <w:pPr>
        <w:pStyle w:val="a5"/>
        <w:widowControl w:val="0"/>
        <w:numPr>
          <w:ilvl w:val="1"/>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Подача возражений в отношении предостережения о недопустимости нарушения обязательных требований и их рассмотрение:</w:t>
      </w:r>
    </w:p>
    <w:p w:rsidR="00226133" w:rsidRPr="00226133" w:rsidRDefault="00226133" w:rsidP="00226133">
      <w:pPr>
        <w:pStyle w:val="a5"/>
        <w:widowControl w:val="0"/>
        <w:numPr>
          <w:ilvl w:val="2"/>
          <w:numId w:val="8"/>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226133" w:rsidRPr="00226133" w:rsidRDefault="00226133" w:rsidP="00226133">
      <w:pPr>
        <w:pStyle w:val="a5"/>
        <w:widowControl w:val="0"/>
        <w:numPr>
          <w:ilvl w:val="2"/>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возражениях указываются:</w:t>
      </w:r>
    </w:p>
    <w:p w:rsidR="00226133" w:rsidRPr="00226133" w:rsidRDefault="00226133" w:rsidP="00226133">
      <w:pPr>
        <w:pStyle w:val="a5"/>
        <w:widowControl w:val="0"/>
        <w:numPr>
          <w:ilvl w:val="3"/>
          <w:numId w:val="8"/>
        </w:numPr>
        <w:autoSpaceDE w:val="0"/>
        <w:autoSpaceDN w:val="0"/>
        <w:spacing w:before="6"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Наименование юридического лица, фамилия, имя, отчество (при наличии) индивидуального предпринимателя.</w:t>
      </w:r>
    </w:p>
    <w:p w:rsidR="00226133" w:rsidRPr="00226133" w:rsidRDefault="00226133" w:rsidP="00226133">
      <w:pPr>
        <w:pStyle w:val="a5"/>
        <w:widowControl w:val="0"/>
        <w:numPr>
          <w:ilvl w:val="3"/>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Идентификационный номер налогоплательщика - юридического лица, индивидуального предпринимателя.</w:t>
      </w:r>
    </w:p>
    <w:p w:rsidR="00226133" w:rsidRPr="00226133" w:rsidRDefault="00226133" w:rsidP="00226133">
      <w:pPr>
        <w:pStyle w:val="a5"/>
        <w:widowControl w:val="0"/>
        <w:numPr>
          <w:ilvl w:val="3"/>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Дата и номер предостережения, направленного в адрес контролируемого лица.</w:t>
      </w:r>
    </w:p>
    <w:p w:rsidR="00226133" w:rsidRPr="00226133" w:rsidRDefault="00226133" w:rsidP="00226133">
      <w:pPr>
        <w:pStyle w:val="a5"/>
        <w:widowControl w:val="0"/>
        <w:numPr>
          <w:ilvl w:val="3"/>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w:t>
      </w:r>
      <w:r w:rsidRPr="00226133">
        <w:rPr>
          <w:rFonts w:ascii="Times New Roman" w:hAnsi="Times New Roman" w:cs="Times New Roman"/>
          <w:kern w:val="2"/>
          <w:sz w:val="24"/>
          <w:szCs w:val="24"/>
        </w:rPr>
        <w:lastRenderedPageBreak/>
        <w:t>обязательных требований.</w:t>
      </w:r>
    </w:p>
    <w:p w:rsidR="00226133" w:rsidRPr="00226133" w:rsidRDefault="00226133" w:rsidP="00226133">
      <w:pPr>
        <w:pStyle w:val="a5"/>
        <w:widowControl w:val="0"/>
        <w:numPr>
          <w:ilvl w:val="2"/>
          <w:numId w:val="8"/>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226133" w:rsidRPr="00226133" w:rsidRDefault="00226133" w:rsidP="00226133">
      <w:pPr>
        <w:pStyle w:val="a5"/>
        <w:widowControl w:val="0"/>
        <w:numPr>
          <w:ilvl w:val="2"/>
          <w:numId w:val="8"/>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226133">
        <w:rPr>
          <w:rFonts w:ascii="Times New Roman" w:hAnsi="Times New Roman" w:cs="Times New Roman"/>
          <w:kern w:val="2"/>
          <w:sz w:val="24"/>
          <w:szCs w:val="24"/>
        </w:rPr>
        <w:t xml:space="preserve"> предостережения, утвержденных 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226133" w:rsidRPr="00226133" w:rsidRDefault="00226133" w:rsidP="00226133">
      <w:pPr>
        <w:pStyle w:val="a5"/>
        <w:widowControl w:val="0"/>
        <w:numPr>
          <w:ilvl w:val="2"/>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26133" w:rsidRPr="00226133" w:rsidRDefault="00226133" w:rsidP="00226133">
      <w:pPr>
        <w:pStyle w:val="a5"/>
        <w:widowControl w:val="0"/>
        <w:numPr>
          <w:ilvl w:val="1"/>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Консультирование:</w:t>
      </w:r>
    </w:p>
    <w:p w:rsidR="00226133" w:rsidRPr="00226133" w:rsidRDefault="00226133" w:rsidP="00226133">
      <w:pPr>
        <w:pStyle w:val="a5"/>
        <w:widowControl w:val="0"/>
        <w:numPr>
          <w:ilvl w:val="2"/>
          <w:numId w:val="8"/>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Консультирование (разъяснения по вопросам, связанным с организацией и осуществлением муниципального контроля) </w:t>
      </w:r>
      <w:proofErr w:type="spellStart"/>
      <w:r w:rsidRPr="00226133">
        <w:rPr>
          <w:rFonts w:ascii="Times New Roman" w:hAnsi="Times New Roman" w:cs="Times New Roman"/>
          <w:kern w:val="2"/>
          <w:sz w:val="24"/>
          <w:szCs w:val="24"/>
        </w:rPr>
        <w:t>осуществляетсядолжностным</w:t>
      </w:r>
      <w:proofErr w:type="spellEnd"/>
      <w:r w:rsidRPr="00226133">
        <w:rPr>
          <w:rFonts w:ascii="Times New Roman" w:hAnsi="Times New Roman" w:cs="Times New Roman"/>
          <w:kern w:val="2"/>
          <w:sz w:val="24"/>
          <w:szCs w:val="24"/>
        </w:rPr>
        <w:t xml:space="preserve"> лицом уполномоченного органа по обращениям контролируемых лиц и их представителей без взимания платы.</w:t>
      </w:r>
    </w:p>
    <w:p w:rsidR="00226133" w:rsidRPr="00226133" w:rsidRDefault="00226133" w:rsidP="00226133">
      <w:pPr>
        <w:pStyle w:val="a5"/>
        <w:widowControl w:val="0"/>
        <w:numPr>
          <w:ilvl w:val="2"/>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226133" w:rsidRPr="00226133" w:rsidRDefault="00226133" w:rsidP="00226133">
      <w:pPr>
        <w:pStyle w:val="a5"/>
        <w:widowControl w:val="0"/>
        <w:numPr>
          <w:ilvl w:val="2"/>
          <w:numId w:val="8"/>
        </w:numPr>
        <w:autoSpaceDE w:val="0"/>
        <w:autoSpaceDN w:val="0"/>
        <w:spacing w:before="3"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Консультирование в устной и письменной формах осуществляется по следующим вопросам:</w:t>
      </w:r>
    </w:p>
    <w:p w:rsidR="00226133" w:rsidRPr="00226133" w:rsidRDefault="00226133" w:rsidP="00226133">
      <w:pPr>
        <w:pStyle w:val="a5"/>
        <w:widowControl w:val="0"/>
        <w:numPr>
          <w:ilvl w:val="3"/>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Компетенция уполномоченного органа.</w:t>
      </w:r>
    </w:p>
    <w:p w:rsidR="00226133" w:rsidRPr="00226133" w:rsidRDefault="00226133" w:rsidP="00226133">
      <w:pPr>
        <w:pStyle w:val="a5"/>
        <w:widowControl w:val="0"/>
        <w:numPr>
          <w:ilvl w:val="3"/>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Соблюдение обязательных требований.</w:t>
      </w:r>
    </w:p>
    <w:p w:rsidR="00226133" w:rsidRPr="00226133" w:rsidRDefault="00226133" w:rsidP="00226133">
      <w:pPr>
        <w:pStyle w:val="a5"/>
        <w:widowControl w:val="0"/>
        <w:numPr>
          <w:ilvl w:val="3"/>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Проведение контрольных (надзорных) мероприятий.</w:t>
      </w:r>
    </w:p>
    <w:p w:rsidR="00226133" w:rsidRPr="00226133" w:rsidRDefault="00226133" w:rsidP="00226133">
      <w:pPr>
        <w:pStyle w:val="a5"/>
        <w:widowControl w:val="0"/>
        <w:numPr>
          <w:ilvl w:val="3"/>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Применение мер ответственности.</w:t>
      </w:r>
    </w:p>
    <w:p w:rsidR="00226133" w:rsidRPr="00226133" w:rsidRDefault="00226133" w:rsidP="00226133">
      <w:pPr>
        <w:pStyle w:val="a5"/>
        <w:widowControl w:val="0"/>
        <w:numPr>
          <w:ilvl w:val="2"/>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№59-ФЗ «О порядке рассмотрения обращений граждан Российской Федерации».</w:t>
      </w:r>
    </w:p>
    <w:p w:rsidR="00226133" w:rsidRPr="00226133" w:rsidRDefault="00226133" w:rsidP="00226133">
      <w:pPr>
        <w:pStyle w:val="a5"/>
        <w:widowControl w:val="0"/>
        <w:numPr>
          <w:ilvl w:val="2"/>
          <w:numId w:val="8"/>
        </w:numPr>
        <w:autoSpaceDE w:val="0"/>
        <w:autoSpaceDN w:val="0"/>
        <w:spacing w:before="4"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26133" w:rsidRPr="00226133" w:rsidRDefault="00226133" w:rsidP="00226133">
      <w:pPr>
        <w:pStyle w:val="a5"/>
        <w:widowControl w:val="0"/>
        <w:numPr>
          <w:ilvl w:val="2"/>
          <w:numId w:val="8"/>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w:t>
      </w:r>
      <w:r w:rsidRPr="00226133">
        <w:rPr>
          <w:rFonts w:ascii="Times New Roman" w:hAnsi="Times New Roman" w:cs="Times New Roman"/>
          <w:kern w:val="2"/>
          <w:sz w:val="24"/>
          <w:szCs w:val="24"/>
        </w:rPr>
        <w:lastRenderedPageBreak/>
        <w:t>результаты проведенных в рамках контрольного (надзорного) мероприятия испытания, не предоставляется.</w:t>
      </w:r>
      <w:proofErr w:type="gramEnd"/>
    </w:p>
    <w:p w:rsidR="00226133" w:rsidRPr="00226133" w:rsidRDefault="00226133" w:rsidP="00226133">
      <w:pPr>
        <w:pStyle w:val="a5"/>
        <w:widowControl w:val="0"/>
        <w:numPr>
          <w:ilvl w:val="2"/>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226133" w:rsidRPr="00226133" w:rsidRDefault="00226133" w:rsidP="00226133">
      <w:pPr>
        <w:pStyle w:val="a5"/>
        <w:widowControl w:val="0"/>
        <w:numPr>
          <w:ilvl w:val="2"/>
          <w:numId w:val="8"/>
        </w:numPr>
        <w:autoSpaceDE w:val="0"/>
        <w:autoSpaceDN w:val="0"/>
        <w:spacing w:before="1"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Уполномоченный орган осуществляет учет консультирований.</w:t>
      </w:r>
    </w:p>
    <w:p w:rsidR="00226133" w:rsidRPr="00226133" w:rsidRDefault="00226133" w:rsidP="00226133">
      <w:pPr>
        <w:pStyle w:val="a5"/>
        <w:widowControl w:val="0"/>
        <w:numPr>
          <w:ilvl w:val="2"/>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226133" w:rsidRPr="00226133" w:rsidRDefault="00226133" w:rsidP="00226133">
      <w:pPr>
        <w:pStyle w:val="a5"/>
        <w:widowControl w:val="0"/>
        <w:numPr>
          <w:ilvl w:val="1"/>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Профилактический визит:</w:t>
      </w:r>
    </w:p>
    <w:p w:rsidR="00226133" w:rsidRPr="00226133" w:rsidRDefault="00226133" w:rsidP="00226133">
      <w:pPr>
        <w:pStyle w:val="a5"/>
        <w:widowControl w:val="0"/>
        <w:numPr>
          <w:ilvl w:val="2"/>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226133" w:rsidRPr="00226133" w:rsidRDefault="00226133" w:rsidP="00226133">
      <w:pPr>
        <w:pStyle w:val="a5"/>
        <w:widowControl w:val="0"/>
        <w:numPr>
          <w:ilvl w:val="2"/>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ходе профилактического визита Должностное лицо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226133" w:rsidRPr="00226133" w:rsidRDefault="00226133" w:rsidP="00226133">
      <w:pPr>
        <w:pStyle w:val="a5"/>
        <w:widowControl w:val="0"/>
        <w:numPr>
          <w:ilvl w:val="2"/>
          <w:numId w:val="8"/>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226133" w:rsidRPr="00226133" w:rsidRDefault="00226133" w:rsidP="00226133">
      <w:pPr>
        <w:pStyle w:val="a5"/>
        <w:widowControl w:val="0"/>
        <w:numPr>
          <w:ilvl w:val="3"/>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О проведении обязательного профилактического визита контролируемое лицо уведомляется уполномоченным органом не </w:t>
      </w:r>
      <w:proofErr w:type="gramStart"/>
      <w:r w:rsidRPr="00226133">
        <w:rPr>
          <w:rFonts w:ascii="Times New Roman" w:hAnsi="Times New Roman" w:cs="Times New Roman"/>
          <w:kern w:val="2"/>
          <w:sz w:val="24"/>
          <w:szCs w:val="24"/>
        </w:rPr>
        <w:t>позднее</w:t>
      </w:r>
      <w:proofErr w:type="gramEnd"/>
      <w:r w:rsidRPr="00226133">
        <w:rPr>
          <w:rFonts w:ascii="Times New Roman" w:hAnsi="Times New Roman" w:cs="Times New Roman"/>
          <w:kern w:val="2"/>
          <w:sz w:val="24"/>
          <w:szCs w:val="24"/>
        </w:rPr>
        <w:t xml:space="preserve"> чем за 5 рабочих дней до даты его проведения.</w:t>
      </w:r>
    </w:p>
    <w:p w:rsidR="00226133" w:rsidRPr="00226133" w:rsidRDefault="00226133" w:rsidP="00226133">
      <w:pPr>
        <w:pStyle w:val="a5"/>
        <w:widowControl w:val="0"/>
        <w:numPr>
          <w:ilvl w:val="3"/>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226133">
        <w:rPr>
          <w:rFonts w:ascii="Times New Roman" w:hAnsi="Times New Roman" w:cs="Times New Roman"/>
          <w:kern w:val="2"/>
          <w:sz w:val="24"/>
          <w:szCs w:val="24"/>
        </w:rPr>
        <w:t>позднее</w:t>
      </w:r>
      <w:proofErr w:type="gramEnd"/>
      <w:r w:rsidRPr="00226133">
        <w:rPr>
          <w:rFonts w:ascii="Times New Roman" w:hAnsi="Times New Roman" w:cs="Times New Roman"/>
          <w:kern w:val="2"/>
          <w:sz w:val="24"/>
          <w:szCs w:val="24"/>
        </w:rPr>
        <w:t xml:space="preserve"> чем за три рабочих дня до даты его проведения.</w:t>
      </w:r>
    </w:p>
    <w:p w:rsidR="00226133" w:rsidRPr="00226133" w:rsidRDefault="00226133" w:rsidP="00226133">
      <w:pPr>
        <w:pStyle w:val="a5"/>
        <w:widowControl w:val="0"/>
        <w:numPr>
          <w:ilvl w:val="3"/>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Обязательный профилактический визит осуществляется не реже чем один раз в год.</w:t>
      </w:r>
    </w:p>
    <w:p w:rsidR="00226133" w:rsidRDefault="00226133" w:rsidP="00226133">
      <w:pPr>
        <w:pStyle w:val="a5"/>
        <w:widowControl w:val="0"/>
        <w:numPr>
          <w:ilvl w:val="3"/>
          <w:numId w:val="8"/>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Срок осуществления обязательного профилактического визита составляет один рабочий день.</w:t>
      </w:r>
    </w:p>
    <w:p w:rsidR="00226133" w:rsidRPr="00226133" w:rsidRDefault="00226133" w:rsidP="00226133">
      <w:pPr>
        <w:pStyle w:val="a5"/>
        <w:widowControl w:val="0"/>
        <w:autoSpaceDE w:val="0"/>
        <w:autoSpaceDN w:val="0"/>
        <w:spacing w:after="0" w:line="240" w:lineRule="auto"/>
        <w:ind w:left="567" w:right="-26"/>
        <w:jc w:val="both"/>
        <w:rPr>
          <w:rFonts w:ascii="Times New Roman" w:hAnsi="Times New Roman" w:cs="Times New Roman"/>
          <w:kern w:val="2"/>
          <w:sz w:val="24"/>
          <w:szCs w:val="24"/>
        </w:rPr>
      </w:pPr>
    </w:p>
    <w:p w:rsidR="00226133" w:rsidRDefault="00226133" w:rsidP="00226133">
      <w:pPr>
        <w:pStyle w:val="1"/>
        <w:numPr>
          <w:ilvl w:val="1"/>
          <w:numId w:val="15"/>
        </w:numPr>
        <w:ind w:left="0" w:right="-26" w:firstLine="567"/>
        <w:contextualSpacing/>
        <w:jc w:val="both"/>
        <w:rPr>
          <w:kern w:val="2"/>
          <w:sz w:val="24"/>
          <w:szCs w:val="24"/>
        </w:rPr>
      </w:pPr>
      <w:r w:rsidRPr="00226133">
        <w:rPr>
          <w:kern w:val="2"/>
          <w:sz w:val="24"/>
          <w:szCs w:val="24"/>
        </w:rPr>
        <w:t>Обжалование решений уполномоченного органа, действий (бездействия) должностных лиц уполномоченного органа</w:t>
      </w:r>
    </w:p>
    <w:p w:rsidR="00226133" w:rsidRPr="00226133" w:rsidRDefault="00226133" w:rsidP="00226133">
      <w:pPr>
        <w:pStyle w:val="1"/>
        <w:ind w:left="567" w:right="-26"/>
        <w:contextualSpacing/>
        <w:jc w:val="both"/>
        <w:rPr>
          <w:kern w:val="2"/>
          <w:sz w:val="24"/>
          <w:szCs w:val="24"/>
        </w:rPr>
      </w:pPr>
    </w:p>
    <w:p w:rsidR="00226133" w:rsidRPr="00226133" w:rsidRDefault="00226133" w:rsidP="00226133">
      <w:pPr>
        <w:pStyle w:val="a5"/>
        <w:widowControl w:val="0"/>
        <w:numPr>
          <w:ilvl w:val="1"/>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226133" w:rsidRPr="00226133" w:rsidRDefault="00226133" w:rsidP="00226133">
      <w:pPr>
        <w:pStyle w:val="ad"/>
        <w:ind w:left="0" w:right="-26" w:firstLine="567"/>
        <w:contextualSpacing/>
        <w:rPr>
          <w:kern w:val="2"/>
          <w:sz w:val="24"/>
          <w:szCs w:val="24"/>
        </w:rPr>
      </w:pPr>
      <w:r w:rsidRPr="00226133">
        <w:rPr>
          <w:kern w:val="2"/>
          <w:sz w:val="24"/>
          <w:szCs w:val="24"/>
        </w:rPr>
        <w:t xml:space="preserve">С 1 января 2023 г. судебное обжалование решений уполномоченного органа, действий (бездействия) его должностных </w:t>
      </w:r>
      <w:proofErr w:type="gramStart"/>
      <w:r w:rsidRPr="00226133">
        <w:rPr>
          <w:kern w:val="2"/>
          <w:sz w:val="24"/>
          <w:szCs w:val="24"/>
        </w:rPr>
        <w:t>лиц</w:t>
      </w:r>
      <w:proofErr w:type="gramEnd"/>
      <w:r w:rsidRPr="00226133">
        <w:rPr>
          <w:kern w:val="2"/>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26133" w:rsidRPr="00226133" w:rsidRDefault="00226133" w:rsidP="00226133">
      <w:pPr>
        <w:pStyle w:val="a5"/>
        <w:widowControl w:val="0"/>
        <w:numPr>
          <w:ilvl w:val="1"/>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Досудебный порядок подачи жалобы:</w:t>
      </w:r>
    </w:p>
    <w:p w:rsidR="00226133" w:rsidRPr="00226133" w:rsidRDefault="00226133" w:rsidP="00226133">
      <w:pPr>
        <w:pStyle w:val="a5"/>
        <w:widowControl w:val="0"/>
        <w:numPr>
          <w:ilvl w:val="2"/>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26133" w:rsidRPr="00226133" w:rsidRDefault="00226133" w:rsidP="00226133">
      <w:pPr>
        <w:pStyle w:val="a5"/>
        <w:numPr>
          <w:ilvl w:val="2"/>
          <w:numId w:val="7"/>
        </w:numPr>
        <w:autoSpaceDE w:val="0"/>
        <w:autoSpaceDN w:val="0"/>
        <w:adjustRightInd w:val="0"/>
        <w:spacing w:after="0" w:line="240" w:lineRule="auto"/>
        <w:ind w:left="0" w:firstLine="567"/>
        <w:contextualSpacing w:val="0"/>
        <w:jc w:val="both"/>
        <w:rPr>
          <w:rFonts w:ascii="Times New Roman" w:hAnsi="Times New Roman" w:cs="Times New Roman"/>
          <w:sz w:val="24"/>
          <w:szCs w:val="24"/>
        </w:rPr>
      </w:pPr>
      <w:proofErr w:type="gramStart"/>
      <w:r w:rsidRPr="00226133">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орган  </w:t>
      </w:r>
      <w:r w:rsidRPr="00226133">
        <w:rPr>
          <w:rFonts w:ascii="Times New Roman" w:hAnsi="Times New Roman" w:cs="Times New Roman"/>
          <w:sz w:val="24"/>
          <w:szCs w:val="24"/>
        </w:rPr>
        <w:lastRenderedPageBreak/>
        <w:t>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roofErr w:type="gramEnd"/>
    </w:p>
    <w:p w:rsidR="00226133" w:rsidRPr="00226133" w:rsidRDefault="00226133" w:rsidP="00226133">
      <w:pPr>
        <w:pStyle w:val="a5"/>
        <w:widowControl w:val="0"/>
        <w:numPr>
          <w:ilvl w:val="2"/>
          <w:numId w:val="7"/>
        </w:numPr>
        <w:autoSpaceDE w:val="0"/>
        <w:autoSpaceDN w:val="0"/>
        <w:spacing w:before="2"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Жалоба рассматривается Главой администрации в течение 20 рабочих дней со дня ее регистрации.</w:t>
      </w:r>
    </w:p>
    <w:p w:rsidR="00226133" w:rsidRPr="00226133" w:rsidRDefault="00226133" w:rsidP="00226133">
      <w:pPr>
        <w:pStyle w:val="a5"/>
        <w:widowControl w:val="0"/>
        <w:numPr>
          <w:ilvl w:val="2"/>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Решений о проведении контрольных (надзорных) мероприятий.</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Актов контрольных (надзорных) мероприятий, предписаний об устранении выявленных нарушений.</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Действий (бездействия) должностных лиц контрольного (надзорного) органа в рамках контрольных (надзорных) мероприятий</w:t>
      </w:r>
    </w:p>
    <w:p w:rsidR="00226133" w:rsidRPr="00226133" w:rsidRDefault="00226133" w:rsidP="00226133">
      <w:pPr>
        <w:pStyle w:val="a5"/>
        <w:widowControl w:val="0"/>
        <w:numPr>
          <w:ilvl w:val="2"/>
          <w:numId w:val="7"/>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Жалоба на решение уполномоченного органа, действия (бездействие) его должностных лиц может быть подана в течение 30 календарных дней со </w:t>
      </w:r>
      <w:proofErr w:type="spellStart"/>
      <w:r w:rsidRPr="00226133">
        <w:rPr>
          <w:rFonts w:ascii="Times New Roman" w:hAnsi="Times New Roman" w:cs="Times New Roman"/>
          <w:kern w:val="2"/>
          <w:sz w:val="24"/>
          <w:szCs w:val="24"/>
        </w:rPr>
        <w:t>дня</w:t>
      </w:r>
      <w:proofErr w:type="gramStart"/>
      <w:r w:rsidRPr="00226133">
        <w:rPr>
          <w:rFonts w:ascii="Times New Roman" w:hAnsi="Times New Roman" w:cs="Times New Roman"/>
          <w:kern w:val="2"/>
          <w:sz w:val="24"/>
          <w:szCs w:val="24"/>
        </w:rPr>
        <w:t>,к</w:t>
      </w:r>
      <w:proofErr w:type="gramEnd"/>
      <w:r w:rsidRPr="00226133">
        <w:rPr>
          <w:rFonts w:ascii="Times New Roman" w:hAnsi="Times New Roman" w:cs="Times New Roman"/>
          <w:kern w:val="2"/>
          <w:sz w:val="24"/>
          <w:szCs w:val="24"/>
        </w:rPr>
        <w:t>огда</w:t>
      </w:r>
      <w:proofErr w:type="spellEnd"/>
      <w:r w:rsidRPr="00226133">
        <w:rPr>
          <w:rFonts w:ascii="Times New Roman" w:hAnsi="Times New Roman" w:cs="Times New Roman"/>
          <w:kern w:val="2"/>
          <w:sz w:val="24"/>
          <w:szCs w:val="24"/>
        </w:rPr>
        <w:t xml:space="preserve"> контролируемое лицо узнало или должно было узнать о нарушении своих прав.</w:t>
      </w:r>
    </w:p>
    <w:p w:rsidR="00226133" w:rsidRPr="00226133" w:rsidRDefault="00226133" w:rsidP="00226133">
      <w:pPr>
        <w:pStyle w:val="a5"/>
        <w:widowControl w:val="0"/>
        <w:numPr>
          <w:ilvl w:val="2"/>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226133" w:rsidRPr="00226133" w:rsidRDefault="00226133" w:rsidP="00226133">
      <w:pPr>
        <w:pStyle w:val="a5"/>
        <w:widowControl w:val="0"/>
        <w:numPr>
          <w:ilvl w:val="2"/>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26133" w:rsidRPr="00226133" w:rsidRDefault="00226133" w:rsidP="00226133">
      <w:pPr>
        <w:pStyle w:val="a5"/>
        <w:widowControl w:val="0"/>
        <w:numPr>
          <w:ilvl w:val="2"/>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26133" w:rsidRPr="00226133" w:rsidRDefault="00226133" w:rsidP="00226133">
      <w:pPr>
        <w:pStyle w:val="a5"/>
        <w:widowControl w:val="0"/>
        <w:numPr>
          <w:ilvl w:val="2"/>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Жалоба может содержать ходатайство о приостановлении исполнения обжалуемого решения уполномоченного органа.</w:t>
      </w:r>
    </w:p>
    <w:p w:rsidR="00226133" w:rsidRPr="00226133" w:rsidRDefault="00226133" w:rsidP="00226133">
      <w:pPr>
        <w:pStyle w:val="a5"/>
        <w:widowControl w:val="0"/>
        <w:numPr>
          <w:ilvl w:val="2"/>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Глава администрации в срок не позднее двух рабочих дней со дня регистрации жалобы принимает решение:</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 приостановлении исполнения обжалуемого решения уполномоченного органа.</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Об отказе в приостановлении исполнения обжалуемого решения уполномоченного органа.</w:t>
      </w:r>
    </w:p>
    <w:p w:rsidR="00226133" w:rsidRPr="00226133" w:rsidRDefault="00226133" w:rsidP="00226133">
      <w:pPr>
        <w:pStyle w:val="a5"/>
        <w:widowControl w:val="0"/>
        <w:numPr>
          <w:ilvl w:val="2"/>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Информация о решении,</w:t>
      </w:r>
      <w:r>
        <w:rPr>
          <w:rFonts w:ascii="Times New Roman" w:hAnsi="Times New Roman" w:cs="Times New Roman"/>
          <w:kern w:val="2"/>
          <w:sz w:val="24"/>
          <w:szCs w:val="24"/>
        </w:rPr>
        <w:t xml:space="preserve"> </w:t>
      </w:r>
      <w:r w:rsidRPr="00226133">
        <w:rPr>
          <w:rFonts w:ascii="Times New Roman" w:hAnsi="Times New Roman" w:cs="Times New Roman"/>
          <w:kern w:val="2"/>
          <w:sz w:val="24"/>
          <w:szCs w:val="24"/>
        </w:rPr>
        <w:t>указанном в п</w:t>
      </w:r>
      <w:r>
        <w:rPr>
          <w:rFonts w:ascii="Times New Roman" w:hAnsi="Times New Roman" w:cs="Times New Roman"/>
          <w:kern w:val="2"/>
          <w:sz w:val="24"/>
          <w:szCs w:val="24"/>
        </w:rPr>
        <w:t>.</w:t>
      </w:r>
      <w:r w:rsidRPr="00226133">
        <w:rPr>
          <w:rFonts w:ascii="Times New Roman" w:hAnsi="Times New Roman" w:cs="Times New Roman"/>
          <w:kern w:val="2"/>
          <w:sz w:val="24"/>
          <w:szCs w:val="24"/>
        </w:rPr>
        <w:t>4.2.10, направляется лицу, подавшему жалобу, в течение одного рабочего дня с момента принятия решения.</w:t>
      </w:r>
    </w:p>
    <w:p w:rsidR="00226133" w:rsidRPr="00226133" w:rsidRDefault="00226133" w:rsidP="00226133">
      <w:pPr>
        <w:pStyle w:val="a5"/>
        <w:widowControl w:val="0"/>
        <w:numPr>
          <w:ilvl w:val="2"/>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Жалоба должна содержать:</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proofErr w:type="gramStart"/>
      <w:r w:rsidRPr="00226133">
        <w:rPr>
          <w:rFonts w:ascii="Times New Roman" w:hAnsi="Times New Roman" w:cs="Times New Roman"/>
          <w:kern w:val="2"/>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Сведения об обжалуемых </w:t>
      </w:r>
      <w:proofErr w:type="gramStart"/>
      <w:r w:rsidRPr="00226133">
        <w:rPr>
          <w:rFonts w:ascii="Times New Roman" w:hAnsi="Times New Roman" w:cs="Times New Roman"/>
          <w:kern w:val="2"/>
          <w:sz w:val="24"/>
          <w:szCs w:val="24"/>
        </w:rPr>
        <w:t>решении</w:t>
      </w:r>
      <w:proofErr w:type="gramEnd"/>
      <w:r w:rsidRPr="00226133">
        <w:rPr>
          <w:rFonts w:ascii="Times New Roman" w:hAnsi="Times New Roman" w:cs="Times New Roman"/>
          <w:kern w:val="2"/>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Требования лица, подавшего жалобу.</w:t>
      </w:r>
    </w:p>
    <w:p w:rsidR="00226133" w:rsidRPr="00226133" w:rsidRDefault="00226133" w:rsidP="00226133">
      <w:pPr>
        <w:pStyle w:val="a5"/>
        <w:numPr>
          <w:ilvl w:val="3"/>
          <w:numId w:val="7"/>
        </w:numPr>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226133">
        <w:rPr>
          <w:rFonts w:ascii="Times New Roman" w:hAnsi="Times New Roman" w:cs="Times New Roman"/>
          <w:sz w:val="24"/>
          <w:szCs w:val="24"/>
        </w:rPr>
        <w:lastRenderedPageBreak/>
        <w:t>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26133" w:rsidRPr="00226133" w:rsidRDefault="00226133" w:rsidP="00226133">
      <w:pPr>
        <w:pStyle w:val="a5"/>
        <w:widowControl w:val="0"/>
        <w:numPr>
          <w:ilvl w:val="2"/>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226133" w:rsidRPr="00226133" w:rsidRDefault="00226133" w:rsidP="00226133">
      <w:pPr>
        <w:pStyle w:val="a5"/>
        <w:widowControl w:val="0"/>
        <w:numPr>
          <w:ilvl w:val="2"/>
          <w:numId w:val="7"/>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26133">
        <w:rPr>
          <w:rFonts w:ascii="Times New Roman" w:hAnsi="Times New Roman" w:cs="Times New Roman"/>
          <w:kern w:val="2"/>
          <w:sz w:val="24"/>
          <w:szCs w:val="24"/>
        </w:rPr>
        <w:t>ии и ау</w:t>
      </w:r>
      <w:proofErr w:type="gramEnd"/>
      <w:r w:rsidRPr="00226133">
        <w:rPr>
          <w:rFonts w:ascii="Times New Roman" w:hAnsi="Times New Roman" w:cs="Times New Roman"/>
          <w:kern w:val="2"/>
          <w:sz w:val="24"/>
          <w:szCs w:val="24"/>
        </w:rPr>
        <w:t>тентификации".</w:t>
      </w:r>
    </w:p>
    <w:p w:rsidR="00226133" w:rsidRPr="00226133" w:rsidRDefault="00226133" w:rsidP="00226133">
      <w:pPr>
        <w:pStyle w:val="a5"/>
        <w:widowControl w:val="0"/>
        <w:numPr>
          <w:ilvl w:val="2"/>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226133">
        <w:rPr>
          <w:rFonts w:ascii="Times New Roman" w:hAnsi="Times New Roman" w:cs="Times New Roman"/>
          <w:kern w:val="2"/>
          <w:sz w:val="24"/>
          <w:szCs w:val="24"/>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226133">
        <w:rPr>
          <w:rFonts w:ascii="Times New Roman" w:hAnsi="Times New Roman" w:cs="Times New Roman"/>
          <w:kern w:val="2"/>
          <w:sz w:val="24"/>
          <w:szCs w:val="24"/>
        </w:rPr>
        <w:t xml:space="preserve"> уполномоченным органом лицу, подавшему жалобу, в течение одного рабочего дня с момента принятия решения по жалобе.</w:t>
      </w:r>
    </w:p>
    <w:p w:rsidR="00226133" w:rsidRPr="00226133" w:rsidRDefault="00226133" w:rsidP="00226133">
      <w:pPr>
        <w:pStyle w:val="a5"/>
        <w:widowControl w:val="0"/>
        <w:numPr>
          <w:ilvl w:val="2"/>
          <w:numId w:val="7"/>
        </w:numPr>
        <w:autoSpaceDE w:val="0"/>
        <w:autoSpaceDN w:val="0"/>
        <w:spacing w:before="3"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Глава администрации принимает решение об отказе в рассмотрении жалобы в течение 5 рабочих дней </w:t>
      </w:r>
      <w:proofErr w:type="gramStart"/>
      <w:r w:rsidRPr="00226133">
        <w:rPr>
          <w:rFonts w:ascii="Times New Roman" w:hAnsi="Times New Roman" w:cs="Times New Roman"/>
          <w:kern w:val="2"/>
          <w:sz w:val="24"/>
          <w:szCs w:val="24"/>
        </w:rPr>
        <w:t>с даты получения</w:t>
      </w:r>
      <w:proofErr w:type="gramEnd"/>
      <w:r w:rsidRPr="00226133">
        <w:rPr>
          <w:rFonts w:ascii="Times New Roman" w:hAnsi="Times New Roman" w:cs="Times New Roman"/>
          <w:kern w:val="2"/>
          <w:sz w:val="24"/>
          <w:szCs w:val="24"/>
        </w:rPr>
        <w:t xml:space="preserve"> жалобы, если:</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Жалоба подана после истечения срока подачи жалобы, указанного в пунктах 4.2.5 и 4.2.6 настоящего Положения, и не содержит ходатайства о восстановлении пропущенного срока на подачу жалобы.</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В удовлетворении ходатайства о восстановлении пропущенного срока на подачу жалобы отказано.</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До принятия решения по жалобе от контролируемого лица, ее подавшего, поступило заявление об отзыве жалобы.</w:t>
      </w:r>
    </w:p>
    <w:p w:rsidR="00226133" w:rsidRPr="00226133" w:rsidRDefault="00226133" w:rsidP="00226133">
      <w:pPr>
        <w:pStyle w:val="a5"/>
        <w:widowControl w:val="0"/>
        <w:numPr>
          <w:ilvl w:val="3"/>
          <w:numId w:val="7"/>
        </w:numPr>
        <w:autoSpaceDE w:val="0"/>
        <w:autoSpaceDN w:val="0"/>
        <w:spacing w:before="2"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Имеется решение суда по вопросам, поставленным в жалобе.</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Ранее в уполномоченный орган была подана другая жалоба от того же контролируемого лица по тем же основаниям.</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Жалоба подана в ненадлежащий уполномоченный орган.</w:t>
      </w:r>
    </w:p>
    <w:p w:rsidR="00226133" w:rsidRPr="00226133" w:rsidRDefault="00226133" w:rsidP="00226133">
      <w:pPr>
        <w:pStyle w:val="a5"/>
        <w:widowControl w:val="0"/>
        <w:numPr>
          <w:ilvl w:val="3"/>
          <w:numId w:val="7"/>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Законодательством Российской Федерации предусмотрен только судебный порядок обжалования решений контрольного (надзорного) органа.</w:t>
      </w:r>
    </w:p>
    <w:p w:rsidR="00226133" w:rsidRPr="00226133" w:rsidRDefault="00226133" w:rsidP="00226133">
      <w:pPr>
        <w:adjustRightInd w:val="0"/>
        <w:spacing w:after="0" w:line="240" w:lineRule="auto"/>
        <w:ind w:firstLine="567"/>
        <w:jc w:val="both"/>
        <w:rPr>
          <w:rFonts w:ascii="Times New Roman" w:hAnsi="Times New Roman" w:cs="Times New Roman"/>
          <w:sz w:val="24"/>
          <w:szCs w:val="24"/>
        </w:rPr>
      </w:pPr>
      <w:r w:rsidRPr="00226133">
        <w:rPr>
          <w:rFonts w:ascii="Times New Roman" w:hAnsi="Times New Roman" w:cs="Times New Roman"/>
          <w:kern w:val="2"/>
          <w:sz w:val="24"/>
          <w:szCs w:val="24"/>
        </w:rPr>
        <w:t>4.2.17.</w:t>
      </w:r>
      <w:r w:rsidRPr="00226133">
        <w:rPr>
          <w:rFonts w:ascii="Times New Roman" w:hAnsi="Times New Roman" w:cs="Times New Roman"/>
          <w:sz w:val="24"/>
          <w:szCs w:val="24"/>
        </w:rPr>
        <w:t xml:space="preserve">Отказ в рассмотрении жалобы по основаниям, указанным в </w:t>
      </w:r>
      <w:hyperlink r:id="rId9" w:history="1">
        <w:r w:rsidRPr="00226133">
          <w:rPr>
            <w:rFonts w:ascii="Times New Roman" w:hAnsi="Times New Roman" w:cs="Times New Roman"/>
            <w:sz w:val="24"/>
            <w:szCs w:val="24"/>
          </w:rPr>
          <w:t xml:space="preserve">пунктах </w:t>
        </w:r>
      </w:hyperlink>
      <w:r w:rsidRPr="00226133">
        <w:rPr>
          <w:rFonts w:ascii="Times New Roman" w:hAnsi="Times New Roman" w:cs="Times New Roman"/>
          <w:sz w:val="24"/>
          <w:szCs w:val="24"/>
        </w:rPr>
        <w:t>4.2.16.1– 4.2.16.9.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26133" w:rsidRPr="00226133" w:rsidRDefault="00226133" w:rsidP="00226133">
      <w:pPr>
        <w:pStyle w:val="a5"/>
        <w:widowControl w:val="0"/>
        <w:numPr>
          <w:ilvl w:val="1"/>
          <w:numId w:val="6"/>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w:t>
      </w:r>
      <w:r w:rsidRPr="00226133">
        <w:rPr>
          <w:rFonts w:ascii="Times New Roman" w:hAnsi="Times New Roman" w:cs="Times New Roman"/>
          <w:kern w:val="2"/>
          <w:sz w:val="24"/>
          <w:szCs w:val="24"/>
        </w:rPr>
        <w:lastRenderedPageBreak/>
        <w:t>осуществляется в порядке, предусмотренном положением о виде контроля.</w:t>
      </w:r>
    </w:p>
    <w:p w:rsidR="00226133" w:rsidRPr="00226133" w:rsidRDefault="00226133" w:rsidP="00226133">
      <w:pPr>
        <w:pStyle w:val="a5"/>
        <w:spacing w:before="2" w:line="240" w:lineRule="auto"/>
        <w:ind w:left="0" w:right="-26" w:firstLine="567"/>
        <w:rPr>
          <w:rFonts w:ascii="Times New Roman" w:hAnsi="Times New Roman" w:cs="Times New Roman"/>
          <w:kern w:val="2"/>
          <w:sz w:val="24"/>
          <w:szCs w:val="24"/>
        </w:rPr>
      </w:pPr>
      <w:r w:rsidRPr="00226133">
        <w:rPr>
          <w:rFonts w:ascii="Times New Roman" w:hAnsi="Times New Roman" w:cs="Times New Roman"/>
          <w:kern w:val="2"/>
          <w:sz w:val="24"/>
          <w:szCs w:val="24"/>
        </w:rPr>
        <w:t>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226133" w:rsidRPr="00226133" w:rsidRDefault="00226133" w:rsidP="00226133">
      <w:pPr>
        <w:pStyle w:val="a5"/>
        <w:widowControl w:val="0"/>
        <w:numPr>
          <w:ilvl w:val="1"/>
          <w:numId w:val="6"/>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Жалоба подлежит рассмотрению уполномоченным на рассмотрение жалобы органом в течение двадцати рабочих дней со дня ее регистрации</w:t>
      </w:r>
      <w:r>
        <w:rPr>
          <w:rFonts w:ascii="Times New Roman" w:hAnsi="Times New Roman" w:cs="Times New Roman"/>
          <w:kern w:val="2"/>
          <w:sz w:val="24"/>
          <w:szCs w:val="24"/>
        </w:rPr>
        <w:t xml:space="preserve">. </w:t>
      </w:r>
      <w:r w:rsidRPr="00226133">
        <w:rPr>
          <w:rFonts w:ascii="Times New Roman" w:hAnsi="Times New Roman" w:cs="Times New Roman"/>
          <w:kern w:val="2"/>
          <w:sz w:val="24"/>
          <w:szCs w:val="24"/>
        </w:rPr>
        <w:t>В исключительных случаях, установленных положением о виде контроля, этот срок может быть продлен указанным органом на двадцать рабочих дней.</w:t>
      </w:r>
    </w:p>
    <w:p w:rsidR="00226133" w:rsidRPr="00226133" w:rsidRDefault="00226133" w:rsidP="00226133">
      <w:pPr>
        <w:pStyle w:val="a5"/>
        <w:widowControl w:val="0"/>
        <w:numPr>
          <w:ilvl w:val="1"/>
          <w:numId w:val="6"/>
        </w:numPr>
        <w:autoSpaceDE w:val="0"/>
        <w:autoSpaceDN w:val="0"/>
        <w:spacing w:before="67"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w:t>
      </w:r>
      <w:r>
        <w:rPr>
          <w:rFonts w:ascii="Times New Roman" w:hAnsi="Times New Roman" w:cs="Times New Roman"/>
          <w:kern w:val="2"/>
          <w:sz w:val="24"/>
          <w:szCs w:val="24"/>
        </w:rPr>
        <w:t xml:space="preserve"> </w:t>
      </w:r>
      <w:r w:rsidRPr="00226133">
        <w:rPr>
          <w:rFonts w:ascii="Times New Roman" w:hAnsi="Times New Roman" w:cs="Times New Roman"/>
          <w:kern w:val="2"/>
          <w:sz w:val="24"/>
          <w:szCs w:val="24"/>
        </w:rPr>
        <w:t>информации и документов, относящихся к предмету жалобы, не является основанием для отказа в рассмотрении жалобы.</w:t>
      </w:r>
    </w:p>
    <w:p w:rsidR="00226133" w:rsidRPr="00226133" w:rsidRDefault="00226133" w:rsidP="00226133">
      <w:pPr>
        <w:pStyle w:val="ad"/>
        <w:ind w:left="0" w:right="-26" w:firstLine="567"/>
        <w:contextualSpacing/>
        <w:rPr>
          <w:kern w:val="2"/>
          <w:sz w:val="24"/>
          <w:szCs w:val="24"/>
        </w:rPr>
      </w:pPr>
      <w:r w:rsidRPr="00226133">
        <w:rPr>
          <w:kern w:val="2"/>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26133" w:rsidRPr="00226133" w:rsidRDefault="00226133" w:rsidP="00226133">
      <w:pPr>
        <w:adjustRightInd w:val="0"/>
        <w:spacing w:after="0" w:line="240" w:lineRule="auto"/>
        <w:ind w:firstLine="567"/>
        <w:jc w:val="both"/>
        <w:rPr>
          <w:rFonts w:ascii="Times New Roman" w:hAnsi="Times New Roman" w:cs="Times New Roman"/>
          <w:sz w:val="24"/>
          <w:szCs w:val="24"/>
        </w:rPr>
      </w:pPr>
      <w:r w:rsidRPr="00226133">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26133" w:rsidRPr="00226133" w:rsidRDefault="00226133" w:rsidP="00226133">
      <w:pPr>
        <w:pStyle w:val="a5"/>
        <w:widowControl w:val="0"/>
        <w:numPr>
          <w:ilvl w:val="1"/>
          <w:numId w:val="6"/>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226133" w:rsidRPr="00226133" w:rsidRDefault="00226133" w:rsidP="00226133">
      <w:pPr>
        <w:pStyle w:val="a5"/>
        <w:widowControl w:val="0"/>
        <w:numPr>
          <w:ilvl w:val="1"/>
          <w:numId w:val="6"/>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По итогам рассмотрения жалобы Глава администрации принимает одно из следующих решений:</w:t>
      </w:r>
    </w:p>
    <w:p w:rsidR="00226133" w:rsidRPr="00226133" w:rsidRDefault="00226133" w:rsidP="00226133">
      <w:pPr>
        <w:pStyle w:val="a5"/>
        <w:widowControl w:val="0"/>
        <w:numPr>
          <w:ilvl w:val="2"/>
          <w:numId w:val="6"/>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Оставляет жалобу без удовлетворения.</w:t>
      </w:r>
    </w:p>
    <w:p w:rsidR="00226133" w:rsidRPr="00226133" w:rsidRDefault="00226133" w:rsidP="00226133">
      <w:pPr>
        <w:pStyle w:val="a5"/>
        <w:widowControl w:val="0"/>
        <w:numPr>
          <w:ilvl w:val="2"/>
          <w:numId w:val="6"/>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Отменяет решение органа полностью или частично.</w:t>
      </w:r>
    </w:p>
    <w:p w:rsidR="00226133" w:rsidRPr="00226133" w:rsidRDefault="00226133" w:rsidP="00226133">
      <w:pPr>
        <w:pStyle w:val="a5"/>
        <w:widowControl w:val="0"/>
        <w:numPr>
          <w:ilvl w:val="2"/>
          <w:numId w:val="6"/>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Отменяет решение уполномоченного органа полностью и принимает новое решение.</w:t>
      </w:r>
    </w:p>
    <w:p w:rsidR="00226133" w:rsidRPr="00226133" w:rsidRDefault="00226133" w:rsidP="00226133">
      <w:pPr>
        <w:pStyle w:val="a5"/>
        <w:widowControl w:val="0"/>
        <w:numPr>
          <w:ilvl w:val="2"/>
          <w:numId w:val="6"/>
        </w:numPr>
        <w:autoSpaceDE w:val="0"/>
        <w:autoSpaceDN w:val="0"/>
        <w:spacing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226133" w:rsidRPr="00226133" w:rsidRDefault="00226133" w:rsidP="00226133">
      <w:pPr>
        <w:pStyle w:val="a5"/>
        <w:widowControl w:val="0"/>
        <w:numPr>
          <w:ilvl w:val="1"/>
          <w:numId w:val="6"/>
        </w:numPr>
        <w:autoSpaceDE w:val="0"/>
        <w:autoSpaceDN w:val="0"/>
        <w:spacing w:before="4" w:after="0" w:line="240" w:lineRule="auto"/>
        <w:ind w:left="0" w:right="-26" w:firstLine="567"/>
        <w:jc w:val="both"/>
        <w:rPr>
          <w:rFonts w:ascii="Times New Roman" w:hAnsi="Times New Roman" w:cs="Times New Roman"/>
          <w:kern w:val="2"/>
          <w:sz w:val="24"/>
          <w:szCs w:val="24"/>
        </w:rPr>
      </w:pPr>
      <w:r w:rsidRPr="00226133">
        <w:rPr>
          <w:rFonts w:ascii="Times New Roman" w:hAnsi="Times New Roman" w:cs="Times New Roman"/>
          <w:kern w:val="2"/>
          <w:sz w:val="24"/>
          <w:szCs w:val="24"/>
        </w:rPr>
        <w:t>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sectPr w:rsidR="00226133" w:rsidRPr="00226133" w:rsidSect="00F55E67">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127" w:rsidRDefault="008E1127" w:rsidP="00C866B2">
      <w:pPr>
        <w:spacing w:after="0" w:line="240" w:lineRule="auto"/>
      </w:pPr>
      <w:r>
        <w:separator/>
      </w:r>
    </w:p>
  </w:endnote>
  <w:endnote w:type="continuationSeparator" w:id="1">
    <w:p w:rsidR="008E1127" w:rsidRDefault="008E1127" w:rsidP="00C86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127" w:rsidRDefault="008E1127" w:rsidP="00C866B2">
      <w:pPr>
        <w:spacing w:after="0" w:line="240" w:lineRule="auto"/>
      </w:pPr>
      <w:r>
        <w:separator/>
      </w:r>
    </w:p>
  </w:footnote>
  <w:footnote w:type="continuationSeparator" w:id="1">
    <w:p w:rsidR="008E1127" w:rsidRDefault="008E1127" w:rsidP="00C866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94780"/>
      <w:docPartObj>
        <w:docPartGallery w:val="Page Numbers (Top of Page)"/>
        <w:docPartUnique/>
      </w:docPartObj>
    </w:sdtPr>
    <w:sdtContent>
      <w:p w:rsidR="008E1127" w:rsidRDefault="00325AFC" w:rsidP="00D75701">
        <w:pPr>
          <w:pStyle w:val="a9"/>
          <w:jc w:val="center"/>
        </w:pPr>
        <w:r>
          <w:fldChar w:fldCharType="begin"/>
        </w:r>
        <w:r w:rsidR="008E1127">
          <w:instrText>PAGE   \* MERGEFORMAT</w:instrText>
        </w:r>
        <w:r>
          <w:fldChar w:fldCharType="separate"/>
        </w:r>
        <w:r w:rsidR="000B7C99">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3B8D"/>
    <w:multiLevelType w:val="multilevel"/>
    <w:tmpl w:val="DB6AFC10"/>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4DA27A0"/>
    <w:multiLevelType w:val="multilevel"/>
    <w:tmpl w:val="5AA86C7C"/>
    <w:lvl w:ilvl="0">
      <w:start w:val="4"/>
      <w:numFmt w:val="decimal"/>
      <w:lvlText w:val="%1"/>
      <w:lvlJc w:val="left"/>
      <w:pPr>
        <w:ind w:left="117" w:hanging="490"/>
      </w:pPr>
      <w:rPr>
        <w:rFonts w:hint="default"/>
        <w:lang w:val="ru-RU" w:eastAsia="en-US" w:bidi="ar-SA"/>
      </w:rPr>
    </w:lvl>
    <w:lvl w:ilvl="1">
      <w:start w:val="1"/>
      <w:numFmt w:val="decimal"/>
      <w:lvlText w:val="%1.%2"/>
      <w:lvlJc w:val="left"/>
      <w:pPr>
        <w:ind w:left="117" w:hanging="490"/>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729" w:hanging="729"/>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1907" w:hanging="1056"/>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153" w:hanging="1056"/>
      </w:pPr>
      <w:rPr>
        <w:rFonts w:hint="default"/>
        <w:lang w:val="ru-RU" w:eastAsia="en-US" w:bidi="ar-SA"/>
      </w:rPr>
    </w:lvl>
    <w:lvl w:ilvl="5">
      <w:numFmt w:val="bullet"/>
      <w:lvlText w:val="•"/>
      <w:lvlJc w:val="left"/>
      <w:pPr>
        <w:ind w:left="5162" w:hanging="1056"/>
      </w:pPr>
      <w:rPr>
        <w:rFonts w:hint="default"/>
        <w:lang w:val="ru-RU" w:eastAsia="en-US" w:bidi="ar-SA"/>
      </w:rPr>
    </w:lvl>
    <w:lvl w:ilvl="6">
      <w:numFmt w:val="bullet"/>
      <w:lvlText w:val="•"/>
      <w:lvlJc w:val="left"/>
      <w:pPr>
        <w:ind w:left="6170" w:hanging="1056"/>
      </w:pPr>
      <w:rPr>
        <w:rFonts w:hint="default"/>
        <w:lang w:val="ru-RU" w:eastAsia="en-US" w:bidi="ar-SA"/>
      </w:rPr>
    </w:lvl>
    <w:lvl w:ilvl="7">
      <w:numFmt w:val="bullet"/>
      <w:lvlText w:val="•"/>
      <w:lvlJc w:val="left"/>
      <w:pPr>
        <w:ind w:left="7178" w:hanging="1056"/>
      </w:pPr>
      <w:rPr>
        <w:rFonts w:hint="default"/>
        <w:lang w:val="ru-RU" w:eastAsia="en-US" w:bidi="ar-SA"/>
      </w:rPr>
    </w:lvl>
    <w:lvl w:ilvl="8">
      <w:numFmt w:val="bullet"/>
      <w:lvlText w:val="•"/>
      <w:lvlJc w:val="left"/>
      <w:pPr>
        <w:ind w:left="8187" w:hanging="1056"/>
      </w:pPr>
      <w:rPr>
        <w:rFonts w:hint="default"/>
        <w:lang w:val="ru-RU" w:eastAsia="en-US" w:bidi="ar-SA"/>
      </w:rPr>
    </w:lvl>
  </w:abstractNum>
  <w:abstractNum w:abstractNumId="2">
    <w:nsid w:val="1B06777C"/>
    <w:multiLevelType w:val="multilevel"/>
    <w:tmpl w:val="4A063830"/>
    <w:lvl w:ilvl="0">
      <w:start w:val="2"/>
      <w:numFmt w:val="decimal"/>
      <w:lvlText w:val="%1"/>
      <w:lvlJc w:val="left"/>
      <w:pPr>
        <w:ind w:left="1322" w:hanging="495"/>
      </w:pPr>
      <w:rPr>
        <w:rFonts w:hint="default"/>
        <w:lang w:val="ru-RU" w:eastAsia="en-US" w:bidi="ar-SA"/>
      </w:rPr>
    </w:lvl>
    <w:lvl w:ilvl="1">
      <w:start w:val="5"/>
      <w:numFmt w:val="decimal"/>
      <w:lvlText w:val="%1.%2."/>
      <w:lvlJc w:val="left"/>
      <w:pPr>
        <w:ind w:left="1322" w:hanging="495"/>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533" w:hanging="706"/>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1744" w:hanging="917"/>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856" w:hanging="917"/>
      </w:pPr>
      <w:rPr>
        <w:rFonts w:hint="default"/>
        <w:lang w:val="ru-RU" w:eastAsia="en-US" w:bidi="ar-SA"/>
      </w:rPr>
    </w:lvl>
    <w:lvl w:ilvl="5">
      <w:numFmt w:val="bullet"/>
      <w:lvlText w:val="•"/>
      <w:lvlJc w:val="left"/>
      <w:pPr>
        <w:ind w:left="4914" w:hanging="917"/>
      </w:pPr>
      <w:rPr>
        <w:rFonts w:hint="default"/>
        <w:lang w:val="ru-RU" w:eastAsia="en-US" w:bidi="ar-SA"/>
      </w:rPr>
    </w:lvl>
    <w:lvl w:ilvl="6">
      <w:numFmt w:val="bullet"/>
      <w:lvlText w:val="•"/>
      <w:lvlJc w:val="left"/>
      <w:pPr>
        <w:ind w:left="5972" w:hanging="917"/>
      </w:pPr>
      <w:rPr>
        <w:rFonts w:hint="default"/>
        <w:lang w:val="ru-RU" w:eastAsia="en-US" w:bidi="ar-SA"/>
      </w:rPr>
    </w:lvl>
    <w:lvl w:ilvl="7">
      <w:numFmt w:val="bullet"/>
      <w:lvlText w:val="•"/>
      <w:lvlJc w:val="left"/>
      <w:pPr>
        <w:ind w:left="7030" w:hanging="917"/>
      </w:pPr>
      <w:rPr>
        <w:rFonts w:hint="default"/>
        <w:lang w:val="ru-RU" w:eastAsia="en-US" w:bidi="ar-SA"/>
      </w:rPr>
    </w:lvl>
    <w:lvl w:ilvl="8">
      <w:numFmt w:val="bullet"/>
      <w:lvlText w:val="•"/>
      <w:lvlJc w:val="left"/>
      <w:pPr>
        <w:ind w:left="8088" w:hanging="917"/>
      </w:pPr>
      <w:rPr>
        <w:rFonts w:hint="default"/>
        <w:lang w:val="ru-RU" w:eastAsia="en-US" w:bidi="ar-SA"/>
      </w:rPr>
    </w:lvl>
  </w:abstractNum>
  <w:abstractNum w:abstractNumId="3">
    <w:nsid w:val="26037CB5"/>
    <w:multiLevelType w:val="multilevel"/>
    <w:tmpl w:val="EC06244E"/>
    <w:lvl w:ilvl="0">
      <w:start w:val="2"/>
      <w:numFmt w:val="decimal"/>
      <w:lvlText w:val="%1"/>
      <w:lvlJc w:val="left"/>
      <w:pPr>
        <w:ind w:left="600" w:hanging="600"/>
      </w:pPr>
      <w:rPr>
        <w:rFonts w:hint="default"/>
      </w:rPr>
    </w:lvl>
    <w:lvl w:ilvl="1">
      <w:start w:val="25"/>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28AF7435"/>
    <w:multiLevelType w:val="multilevel"/>
    <w:tmpl w:val="DF64ADCA"/>
    <w:lvl w:ilvl="0">
      <w:start w:val="1"/>
      <w:numFmt w:val="decimal"/>
      <w:lvlText w:val="%1."/>
      <w:lvlJc w:val="left"/>
      <w:pPr>
        <w:ind w:left="117" w:hanging="370"/>
      </w:pPr>
      <w:rPr>
        <w:rFonts w:ascii="Times New Roman" w:eastAsia="Times New Roman" w:hAnsi="Times New Roman" w:cs="Times New Roman" w:hint="default"/>
        <w:w w:val="99"/>
        <w:sz w:val="28"/>
        <w:szCs w:val="28"/>
        <w:lang w:val="ru-RU" w:eastAsia="en-US" w:bidi="ar-SA"/>
      </w:rPr>
    </w:lvl>
    <w:lvl w:ilvl="1">
      <w:start w:val="1"/>
      <w:numFmt w:val="decimal"/>
      <w:lvlText w:val="%2."/>
      <w:lvlJc w:val="left"/>
      <w:pPr>
        <w:ind w:left="4044" w:hanging="283"/>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2.%3"/>
      <w:lvlJc w:val="left"/>
      <w:pPr>
        <w:ind w:left="117" w:hanging="437"/>
      </w:pPr>
      <w:rPr>
        <w:rFonts w:ascii="Times New Roman" w:eastAsia="Times New Roman" w:hAnsi="Times New Roman" w:cs="Times New Roman" w:hint="default"/>
        <w:w w:val="99"/>
        <w:sz w:val="28"/>
        <w:szCs w:val="28"/>
        <w:lang w:val="ru-RU" w:eastAsia="en-US" w:bidi="ar-SA"/>
      </w:rPr>
    </w:lvl>
    <w:lvl w:ilvl="3">
      <w:numFmt w:val="bullet"/>
      <w:lvlText w:val="•"/>
      <w:lvlJc w:val="left"/>
      <w:pPr>
        <w:ind w:left="5409" w:hanging="437"/>
      </w:pPr>
      <w:rPr>
        <w:rFonts w:hint="default"/>
        <w:lang w:val="ru-RU" w:eastAsia="en-US" w:bidi="ar-SA"/>
      </w:rPr>
    </w:lvl>
    <w:lvl w:ilvl="4">
      <w:numFmt w:val="bullet"/>
      <w:lvlText w:val="•"/>
      <w:lvlJc w:val="left"/>
      <w:pPr>
        <w:ind w:left="6094" w:hanging="437"/>
      </w:pPr>
      <w:rPr>
        <w:rFonts w:hint="default"/>
        <w:lang w:val="ru-RU" w:eastAsia="en-US" w:bidi="ar-SA"/>
      </w:rPr>
    </w:lvl>
    <w:lvl w:ilvl="5">
      <w:numFmt w:val="bullet"/>
      <w:lvlText w:val="•"/>
      <w:lvlJc w:val="left"/>
      <w:pPr>
        <w:ind w:left="6779" w:hanging="437"/>
      </w:pPr>
      <w:rPr>
        <w:rFonts w:hint="default"/>
        <w:lang w:val="ru-RU" w:eastAsia="en-US" w:bidi="ar-SA"/>
      </w:rPr>
    </w:lvl>
    <w:lvl w:ilvl="6">
      <w:numFmt w:val="bullet"/>
      <w:lvlText w:val="•"/>
      <w:lvlJc w:val="left"/>
      <w:pPr>
        <w:ind w:left="7464" w:hanging="437"/>
      </w:pPr>
      <w:rPr>
        <w:rFonts w:hint="default"/>
        <w:lang w:val="ru-RU" w:eastAsia="en-US" w:bidi="ar-SA"/>
      </w:rPr>
    </w:lvl>
    <w:lvl w:ilvl="7">
      <w:numFmt w:val="bullet"/>
      <w:lvlText w:val="•"/>
      <w:lvlJc w:val="left"/>
      <w:pPr>
        <w:ind w:left="8149" w:hanging="437"/>
      </w:pPr>
      <w:rPr>
        <w:rFonts w:hint="default"/>
        <w:lang w:val="ru-RU" w:eastAsia="en-US" w:bidi="ar-SA"/>
      </w:rPr>
    </w:lvl>
    <w:lvl w:ilvl="8">
      <w:numFmt w:val="bullet"/>
      <w:lvlText w:val="•"/>
      <w:lvlJc w:val="left"/>
      <w:pPr>
        <w:ind w:left="8834" w:hanging="437"/>
      </w:pPr>
      <w:rPr>
        <w:rFonts w:hint="default"/>
        <w:lang w:val="ru-RU" w:eastAsia="en-US" w:bidi="ar-SA"/>
      </w:rPr>
    </w:lvl>
  </w:abstractNum>
  <w:abstractNum w:abstractNumId="5">
    <w:nsid w:val="2CB43BC0"/>
    <w:multiLevelType w:val="multilevel"/>
    <w:tmpl w:val="BFAEFA64"/>
    <w:lvl w:ilvl="0">
      <w:start w:val="2"/>
      <w:numFmt w:val="decimal"/>
      <w:lvlText w:val="%1"/>
      <w:lvlJc w:val="left"/>
      <w:pPr>
        <w:ind w:left="117" w:hanging="481"/>
      </w:pPr>
      <w:rPr>
        <w:rFonts w:hint="default"/>
        <w:lang w:val="ru-RU" w:eastAsia="en-US" w:bidi="ar-SA"/>
      </w:rPr>
    </w:lvl>
    <w:lvl w:ilvl="1">
      <w:start w:val="6"/>
      <w:numFmt w:val="decimal"/>
      <w:lvlText w:val="%1.%2"/>
      <w:lvlJc w:val="left"/>
      <w:pPr>
        <w:ind w:left="117" w:hanging="481"/>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533" w:hanging="70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465" w:hanging="706"/>
      </w:pPr>
      <w:rPr>
        <w:rFonts w:hint="default"/>
        <w:lang w:val="ru-RU" w:eastAsia="en-US" w:bidi="ar-SA"/>
      </w:rPr>
    </w:lvl>
    <w:lvl w:ilvl="4">
      <w:numFmt w:val="bullet"/>
      <w:lvlText w:val="•"/>
      <w:lvlJc w:val="left"/>
      <w:pPr>
        <w:ind w:left="4428" w:hanging="706"/>
      </w:pPr>
      <w:rPr>
        <w:rFonts w:hint="default"/>
        <w:lang w:val="ru-RU" w:eastAsia="en-US" w:bidi="ar-SA"/>
      </w:rPr>
    </w:lvl>
    <w:lvl w:ilvl="5">
      <w:numFmt w:val="bullet"/>
      <w:lvlText w:val="•"/>
      <w:lvlJc w:val="left"/>
      <w:pPr>
        <w:ind w:left="5390" w:hanging="706"/>
      </w:pPr>
      <w:rPr>
        <w:rFonts w:hint="default"/>
        <w:lang w:val="ru-RU" w:eastAsia="en-US" w:bidi="ar-SA"/>
      </w:rPr>
    </w:lvl>
    <w:lvl w:ilvl="6">
      <w:numFmt w:val="bullet"/>
      <w:lvlText w:val="•"/>
      <w:lvlJc w:val="left"/>
      <w:pPr>
        <w:ind w:left="6353" w:hanging="706"/>
      </w:pPr>
      <w:rPr>
        <w:rFonts w:hint="default"/>
        <w:lang w:val="ru-RU" w:eastAsia="en-US" w:bidi="ar-SA"/>
      </w:rPr>
    </w:lvl>
    <w:lvl w:ilvl="7">
      <w:numFmt w:val="bullet"/>
      <w:lvlText w:val="•"/>
      <w:lvlJc w:val="left"/>
      <w:pPr>
        <w:ind w:left="7316" w:hanging="706"/>
      </w:pPr>
      <w:rPr>
        <w:rFonts w:hint="default"/>
        <w:lang w:val="ru-RU" w:eastAsia="en-US" w:bidi="ar-SA"/>
      </w:rPr>
    </w:lvl>
    <w:lvl w:ilvl="8">
      <w:numFmt w:val="bullet"/>
      <w:lvlText w:val="•"/>
      <w:lvlJc w:val="left"/>
      <w:pPr>
        <w:ind w:left="8278" w:hanging="706"/>
      </w:pPr>
      <w:rPr>
        <w:rFonts w:hint="default"/>
        <w:lang w:val="ru-RU" w:eastAsia="en-US" w:bidi="ar-SA"/>
      </w:rPr>
    </w:lvl>
  </w:abstractNum>
  <w:abstractNum w:abstractNumId="6">
    <w:nsid w:val="3C986487"/>
    <w:multiLevelType w:val="hybridMultilevel"/>
    <w:tmpl w:val="18D85DDA"/>
    <w:lvl w:ilvl="0" w:tplc="E220634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D17963"/>
    <w:multiLevelType w:val="multilevel"/>
    <w:tmpl w:val="172AF536"/>
    <w:lvl w:ilvl="0">
      <w:start w:val="2"/>
      <w:numFmt w:val="decimal"/>
      <w:lvlText w:val="%1"/>
      <w:lvlJc w:val="left"/>
      <w:pPr>
        <w:ind w:left="1739" w:hanging="912"/>
      </w:pPr>
      <w:rPr>
        <w:rFonts w:hint="default"/>
        <w:lang w:val="ru-RU" w:eastAsia="en-US" w:bidi="ar-SA"/>
      </w:rPr>
    </w:lvl>
    <w:lvl w:ilvl="1">
      <w:start w:val="5"/>
      <w:numFmt w:val="decimal"/>
      <w:lvlText w:val="%1.%2"/>
      <w:lvlJc w:val="left"/>
      <w:pPr>
        <w:ind w:left="1739" w:hanging="912"/>
      </w:pPr>
      <w:rPr>
        <w:rFonts w:hint="default"/>
        <w:lang w:val="ru-RU" w:eastAsia="en-US" w:bidi="ar-SA"/>
      </w:rPr>
    </w:lvl>
    <w:lvl w:ilvl="2">
      <w:start w:val="1"/>
      <w:numFmt w:val="decimal"/>
      <w:lvlText w:val="%1.%2.%3"/>
      <w:lvlJc w:val="left"/>
      <w:pPr>
        <w:ind w:left="1739" w:hanging="912"/>
      </w:pPr>
      <w:rPr>
        <w:rFonts w:hint="default"/>
        <w:lang w:val="ru-RU" w:eastAsia="en-US" w:bidi="ar-SA"/>
      </w:rPr>
    </w:lvl>
    <w:lvl w:ilvl="3">
      <w:start w:val="4"/>
      <w:numFmt w:val="decimal"/>
      <w:lvlText w:val="%1.%2.%3.%4."/>
      <w:lvlJc w:val="left"/>
      <w:pPr>
        <w:ind w:left="1739" w:hanging="912"/>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125" w:hanging="912"/>
      </w:pPr>
      <w:rPr>
        <w:rFonts w:hint="default"/>
        <w:lang w:val="ru-RU" w:eastAsia="en-US" w:bidi="ar-SA"/>
      </w:rPr>
    </w:lvl>
    <w:lvl w:ilvl="5">
      <w:numFmt w:val="bullet"/>
      <w:lvlText w:val="•"/>
      <w:lvlJc w:val="left"/>
      <w:pPr>
        <w:ind w:left="5972" w:hanging="912"/>
      </w:pPr>
      <w:rPr>
        <w:rFonts w:hint="default"/>
        <w:lang w:val="ru-RU" w:eastAsia="en-US" w:bidi="ar-SA"/>
      </w:rPr>
    </w:lvl>
    <w:lvl w:ilvl="6">
      <w:numFmt w:val="bullet"/>
      <w:lvlText w:val="•"/>
      <w:lvlJc w:val="left"/>
      <w:pPr>
        <w:ind w:left="6818" w:hanging="912"/>
      </w:pPr>
      <w:rPr>
        <w:rFonts w:hint="default"/>
        <w:lang w:val="ru-RU" w:eastAsia="en-US" w:bidi="ar-SA"/>
      </w:rPr>
    </w:lvl>
    <w:lvl w:ilvl="7">
      <w:numFmt w:val="bullet"/>
      <w:lvlText w:val="•"/>
      <w:lvlJc w:val="left"/>
      <w:pPr>
        <w:ind w:left="7664" w:hanging="912"/>
      </w:pPr>
      <w:rPr>
        <w:rFonts w:hint="default"/>
        <w:lang w:val="ru-RU" w:eastAsia="en-US" w:bidi="ar-SA"/>
      </w:rPr>
    </w:lvl>
    <w:lvl w:ilvl="8">
      <w:numFmt w:val="bullet"/>
      <w:lvlText w:val="•"/>
      <w:lvlJc w:val="left"/>
      <w:pPr>
        <w:ind w:left="8511" w:hanging="912"/>
      </w:pPr>
      <w:rPr>
        <w:rFonts w:hint="default"/>
        <w:lang w:val="ru-RU" w:eastAsia="en-US" w:bidi="ar-SA"/>
      </w:rPr>
    </w:lvl>
  </w:abstractNum>
  <w:abstractNum w:abstractNumId="8">
    <w:nsid w:val="4748503B"/>
    <w:multiLevelType w:val="multilevel"/>
    <w:tmpl w:val="D676FC94"/>
    <w:lvl w:ilvl="0">
      <w:start w:val="2"/>
      <w:numFmt w:val="decimal"/>
      <w:lvlText w:val="%1"/>
      <w:lvlJc w:val="left"/>
      <w:pPr>
        <w:ind w:left="117" w:hanging="974"/>
      </w:pPr>
      <w:rPr>
        <w:rFonts w:hint="default"/>
        <w:lang w:val="ru-RU" w:eastAsia="en-US" w:bidi="ar-SA"/>
      </w:rPr>
    </w:lvl>
    <w:lvl w:ilvl="1">
      <w:start w:val="11"/>
      <w:numFmt w:val="decimal"/>
      <w:lvlText w:val="%1.%2"/>
      <w:lvlJc w:val="left"/>
      <w:pPr>
        <w:ind w:left="117" w:hanging="974"/>
      </w:pPr>
      <w:rPr>
        <w:rFonts w:hint="default"/>
        <w:lang w:val="ru-RU" w:eastAsia="en-US" w:bidi="ar-SA"/>
      </w:rPr>
    </w:lvl>
    <w:lvl w:ilvl="2">
      <w:start w:val="2"/>
      <w:numFmt w:val="decimal"/>
      <w:lvlText w:val="%1.%2.%3."/>
      <w:lvlJc w:val="left"/>
      <w:pPr>
        <w:ind w:left="117" w:hanging="974"/>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45" w:hanging="974"/>
      </w:pPr>
      <w:rPr>
        <w:rFonts w:hint="default"/>
        <w:lang w:val="ru-RU" w:eastAsia="en-US" w:bidi="ar-SA"/>
      </w:rPr>
    </w:lvl>
    <w:lvl w:ilvl="4">
      <w:numFmt w:val="bullet"/>
      <w:lvlText w:val="•"/>
      <w:lvlJc w:val="left"/>
      <w:pPr>
        <w:ind w:left="4153" w:hanging="974"/>
      </w:pPr>
      <w:rPr>
        <w:rFonts w:hint="default"/>
        <w:lang w:val="ru-RU" w:eastAsia="en-US" w:bidi="ar-SA"/>
      </w:rPr>
    </w:lvl>
    <w:lvl w:ilvl="5">
      <w:numFmt w:val="bullet"/>
      <w:lvlText w:val="•"/>
      <w:lvlJc w:val="left"/>
      <w:pPr>
        <w:ind w:left="5162" w:hanging="974"/>
      </w:pPr>
      <w:rPr>
        <w:rFonts w:hint="default"/>
        <w:lang w:val="ru-RU" w:eastAsia="en-US" w:bidi="ar-SA"/>
      </w:rPr>
    </w:lvl>
    <w:lvl w:ilvl="6">
      <w:numFmt w:val="bullet"/>
      <w:lvlText w:val="•"/>
      <w:lvlJc w:val="left"/>
      <w:pPr>
        <w:ind w:left="6170" w:hanging="974"/>
      </w:pPr>
      <w:rPr>
        <w:rFonts w:hint="default"/>
        <w:lang w:val="ru-RU" w:eastAsia="en-US" w:bidi="ar-SA"/>
      </w:rPr>
    </w:lvl>
    <w:lvl w:ilvl="7">
      <w:numFmt w:val="bullet"/>
      <w:lvlText w:val="•"/>
      <w:lvlJc w:val="left"/>
      <w:pPr>
        <w:ind w:left="7178" w:hanging="974"/>
      </w:pPr>
      <w:rPr>
        <w:rFonts w:hint="default"/>
        <w:lang w:val="ru-RU" w:eastAsia="en-US" w:bidi="ar-SA"/>
      </w:rPr>
    </w:lvl>
    <w:lvl w:ilvl="8">
      <w:numFmt w:val="bullet"/>
      <w:lvlText w:val="•"/>
      <w:lvlJc w:val="left"/>
      <w:pPr>
        <w:ind w:left="8187" w:hanging="974"/>
      </w:pPr>
      <w:rPr>
        <w:rFonts w:hint="default"/>
        <w:lang w:val="ru-RU" w:eastAsia="en-US" w:bidi="ar-SA"/>
      </w:rPr>
    </w:lvl>
  </w:abstractNum>
  <w:abstractNum w:abstractNumId="9">
    <w:nsid w:val="4A3D555A"/>
    <w:multiLevelType w:val="multilevel"/>
    <w:tmpl w:val="A2C28F70"/>
    <w:lvl w:ilvl="0">
      <w:start w:val="2"/>
      <w:numFmt w:val="decimal"/>
      <w:lvlText w:val="%1"/>
      <w:lvlJc w:val="left"/>
      <w:pPr>
        <w:ind w:left="1389" w:hanging="562"/>
      </w:pPr>
      <w:rPr>
        <w:rFonts w:hint="default"/>
        <w:lang w:val="ru-RU" w:eastAsia="en-US" w:bidi="ar-SA"/>
      </w:rPr>
    </w:lvl>
    <w:lvl w:ilvl="1">
      <w:start w:val="13"/>
      <w:numFmt w:val="decimal"/>
      <w:lvlText w:val="%1.%2"/>
      <w:lvlJc w:val="left"/>
      <w:pPr>
        <w:ind w:left="1389" w:hanging="562"/>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17" w:hanging="984"/>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1883" w:hanging="1056"/>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069" w:hanging="1056"/>
      </w:pPr>
      <w:rPr>
        <w:rFonts w:hint="default"/>
        <w:lang w:val="ru-RU" w:eastAsia="en-US" w:bidi="ar-SA"/>
      </w:rPr>
    </w:lvl>
    <w:lvl w:ilvl="5">
      <w:numFmt w:val="bullet"/>
      <w:lvlText w:val="•"/>
      <w:lvlJc w:val="left"/>
      <w:pPr>
        <w:ind w:left="4258" w:hanging="1056"/>
      </w:pPr>
      <w:rPr>
        <w:rFonts w:hint="default"/>
        <w:lang w:val="ru-RU" w:eastAsia="en-US" w:bidi="ar-SA"/>
      </w:rPr>
    </w:lvl>
    <w:lvl w:ilvl="6">
      <w:numFmt w:val="bullet"/>
      <w:lvlText w:val="•"/>
      <w:lvlJc w:val="left"/>
      <w:pPr>
        <w:ind w:left="5447" w:hanging="1056"/>
      </w:pPr>
      <w:rPr>
        <w:rFonts w:hint="default"/>
        <w:lang w:val="ru-RU" w:eastAsia="en-US" w:bidi="ar-SA"/>
      </w:rPr>
    </w:lvl>
    <w:lvl w:ilvl="7">
      <w:numFmt w:val="bullet"/>
      <w:lvlText w:val="•"/>
      <w:lvlJc w:val="left"/>
      <w:pPr>
        <w:ind w:left="6636" w:hanging="1056"/>
      </w:pPr>
      <w:rPr>
        <w:rFonts w:hint="default"/>
        <w:lang w:val="ru-RU" w:eastAsia="en-US" w:bidi="ar-SA"/>
      </w:rPr>
    </w:lvl>
    <w:lvl w:ilvl="8">
      <w:numFmt w:val="bullet"/>
      <w:lvlText w:val="•"/>
      <w:lvlJc w:val="left"/>
      <w:pPr>
        <w:ind w:left="7825" w:hanging="1056"/>
      </w:pPr>
      <w:rPr>
        <w:rFonts w:hint="default"/>
        <w:lang w:val="ru-RU" w:eastAsia="en-US" w:bidi="ar-SA"/>
      </w:rPr>
    </w:lvl>
  </w:abstractNum>
  <w:abstractNum w:abstractNumId="10">
    <w:nsid w:val="4B02484F"/>
    <w:multiLevelType w:val="multilevel"/>
    <w:tmpl w:val="684C9574"/>
    <w:lvl w:ilvl="0">
      <w:start w:val="1"/>
      <w:numFmt w:val="decimal"/>
      <w:lvlText w:val="%1"/>
      <w:lvlJc w:val="left"/>
      <w:pPr>
        <w:ind w:left="117" w:hanging="437"/>
      </w:pPr>
      <w:rPr>
        <w:rFonts w:hint="default"/>
        <w:lang w:val="ru-RU" w:eastAsia="en-US" w:bidi="ar-SA"/>
      </w:rPr>
    </w:lvl>
    <w:lvl w:ilvl="1">
      <w:start w:val="2"/>
      <w:numFmt w:val="decimal"/>
      <w:lvlText w:val="%1.%2"/>
      <w:lvlJc w:val="left"/>
      <w:pPr>
        <w:ind w:left="117" w:hanging="437"/>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12" w:hanging="912"/>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117" w:hanging="1051"/>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153" w:hanging="1051"/>
      </w:pPr>
      <w:rPr>
        <w:rFonts w:hint="default"/>
        <w:lang w:val="ru-RU" w:eastAsia="en-US" w:bidi="ar-SA"/>
      </w:rPr>
    </w:lvl>
    <w:lvl w:ilvl="5">
      <w:numFmt w:val="bullet"/>
      <w:lvlText w:val="•"/>
      <w:lvlJc w:val="left"/>
      <w:pPr>
        <w:ind w:left="5162" w:hanging="1051"/>
      </w:pPr>
      <w:rPr>
        <w:rFonts w:hint="default"/>
        <w:lang w:val="ru-RU" w:eastAsia="en-US" w:bidi="ar-SA"/>
      </w:rPr>
    </w:lvl>
    <w:lvl w:ilvl="6">
      <w:numFmt w:val="bullet"/>
      <w:lvlText w:val="•"/>
      <w:lvlJc w:val="left"/>
      <w:pPr>
        <w:ind w:left="6170" w:hanging="1051"/>
      </w:pPr>
      <w:rPr>
        <w:rFonts w:hint="default"/>
        <w:lang w:val="ru-RU" w:eastAsia="en-US" w:bidi="ar-SA"/>
      </w:rPr>
    </w:lvl>
    <w:lvl w:ilvl="7">
      <w:numFmt w:val="bullet"/>
      <w:lvlText w:val="•"/>
      <w:lvlJc w:val="left"/>
      <w:pPr>
        <w:ind w:left="7178" w:hanging="1051"/>
      </w:pPr>
      <w:rPr>
        <w:rFonts w:hint="default"/>
        <w:lang w:val="ru-RU" w:eastAsia="en-US" w:bidi="ar-SA"/>
      </w:rPr>
    </w:lvl>
    <w:lvl w:ilvl="8">
      <w:numFmt w:val="bullet"/>
      <w:lvlText w:val="•"/>
      <w:lvlJc w:val="left"/>
      <w:pPr>
        <w:ind w:left="8187" w:hanging="1051"/>
      </w:pPr>
      <w:rPr>
        <w:rFonts w:hint="default"/>
        <w:lang w:val="ru-RU" w:eastAsia="en-US" w:bidi="ar-SA"/>
      </w:rPr>
    </w:lvl>
  </w:abstractNum>
  <w:abstractNum w:abstractNumId="11">
    <w:nsid w:val="4FE54CFD"/>
    <w:multiLevelType w:val="multilevel"/>
    <w:tmpl w:val="EC72764A"/>
    <w:lvl w:ilvl="0">
      <w:start w:val="4"/>
      <w:numFmt w:val="decimal"/>
      <w:lvlText w:val="%1"/>
      <w:lvlJc w:val="left"/>
      <w:pPr>
        <w:ind w:left="117" w:hanging="696"/>
      </w:pPr>
      <w:rPr>
        <w:rFonts w:hint="default"/>
        <w:lang w:val="ru-RU" w:eastAsia="en-US" w:bidi="ar-SA"/>
      </w:rPr>
    </w:lvl>
    <w:lvl w:ilvl="1">
      <w:start w:val="3"/>
      <w:numFmt w:val="decimal"/>
      <w:lvlText w:val="%1.%2."/>
      <w:lvlJc w:val="left"/>
      <w:pPr>
        <w:ind w:left="117" w:hanging="696"/>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533" w:hanging="70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465" w:hanging="705"/>
      </w:pPr>
      <w:rPr>
        <w:rFonts w:hint="default"/>
        <w:lang w:val="ru-RU" w:eastAsia="en-US" w:bidi="ar-SA"/>
      </w:rPr>
    </w:lvl>
    <w:lvl w:ilvl="4">
      <w:numFmt w:val="bullet"/>
      <w:lvlText w:val="•"/>
      <w:lvlJc w:val="left"/>
      <w:pPr>
        <w:ind w:left="4428" w:hanging="705"/>
      </w:pPr>
      <w:rPr>
        <w:rFonts w:hint="default"/>
        <w:lang w:val="ru-RU" w:eastAsia="en-US" w:bidi="ar-SA"/>
      </w:rPr>
    </w:lvl>
    <w:lvl w:ilvl="5">
      <w:numFmt w:val="bullet"/>
      <w:lvlText w:val="•"/>
      <w:lvlJc w:val="left"/>
      <w:pPr>
        <w:ind w:left="5390" w:hanging="705"/>
      </w:pPr>
      <w:rPr>
        <w:rFonts w:hint="default"/>
        <w:lang w:val="ru-RU" w:eastAsia="en-US" w:bidi="ar-SA"/>
      </w:rPr>
    </w:lvl>
    <w:lvl w:ilvl="6">
      <w:numFmt w:val="bullet"/>
      <w:lvlText w:val="•"/>
      <w:lvlJc w:val="left"/>
      <w:pPr>
        <w:ind w:left="6353" w:hanging="705"/>
      </w:pPr>
      <w:rPr>
        <w:rFonts w:hint="default"/>
        <w:lang w:val="ru-RU" w:eastAsia="en-US" w:bidi="ar-SA"/>
      </w:rPr>
    </w:lvl>
    <w:lvl w:ilvl="7">
      <w:numFmt w:val="bullet"/>
      <w:lvlText w:val="•"/>
      <w:lvlJc w:val="left"/>
      <w:pPr>
        <w:ind w:left="7316" w:hanging="705"/>
      </w:pPr>
      <w:rPr>
        <w:rFonts w:hint="default"/>
        <w:lang w:val="ru-RU" w:eastAsia="en-US" w:bidi="ar-SA"/>
      </w:rPr>
    </w:lvl>
    <w:lvl w:ilvl="8">
      <w:numFmt w:val="bullet"/>
      <w:lvlText w:val="•"/>
      <w:lvlJc w:val="left"/>
      <w:pPr>
        <w:ind w:left="8278" w:hanging="705"/>
      </w:pPr>
      <w:rPr>
        <w:rFonts w:hint="default"/>
        <w:lang w:val="ru-RU" w:eastAsia="en-US" w:bidi="ar-SA"/>
      </w:rPr>
    </w:lvl>
  </w:abstractNum>
  <w:abstractNum w:abstractNumId="12">
    <w:nsid w:val="519349A0"/>
    <w:multiLevelType w:val="hybridMultilevel"/>
    <w:tmpl w:val="FEDE2CEC"/>
    <w:lvl w:ilvl="0" w:tplc="3AE01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EA1496"/>
    <w:multiLevelType w:val="multilevel"/>
    <w:tmpl w:val="CAACB86E"/>
    <w:lvl w:ilvl="0">
      <w:start w:val="2"/>
      <w:numFmt w:val="decimal"/>
      <w:lvlText w:val="%1"/>
      <w:lvlJc w:val="left"/>
      <w:pPr>
        <w:ind w:left="600" w:hanging="600"/>
      </w:pPr>
      <w:rPr>
        <w:rFonts w:hint="default"/>
      </w:rPr>
    </w:lvl>
    <w:lvl w:ilvl="1">
      <w:start w:val="26"/>
      <w:numFmt w:val="decimal"/>
      <w:lvlText w:val="%1.%2"/>
      <w:lvlJc w:val="left"/>
      <w:pPr>
        <w:ind w:left="150" w:hanging="60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14">
    <w:nsid w:val="5C7541CE"/>
    <w:multiLevelType w:val="hybridMultilevel"/>
    <w:tmpl w:val="73F04B84"/>
    <w:lvl w:ilvl="0" w:tplc="22F43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D2C2A1F"/>
    <w:multiLevelType w:val="multilevel"/>
    <w:tmpl w:val="1494E99C"/>
    <w:lvl w:ilvl="0">
      <w:start w:val="3"/>
      <w:numFmt w:val="decimal"/>
      <w:lvlText w:val="%1"/>
      <w:lvlJc w:val="left"/>
      <w:pPr>
        <w:ind w:left="117" w:hanging="509"/>
      </w:pPr>
      <w:rPr>
        <w:rFonts w:hint="default"/>
        <w:lang w:val="ru-RU" w:eastAsia="en-US" w:bidi="ar-SA"/>
      </w:rPr>
    </w:lvl>
    <w:lvl w:ilvl="1">
      <w:start w:val="1"/>
      <w:numFmt w:val="decimal"/>
      <w:lvlText w:val="%1.%2."/>
      <w:lvlJc w:val="left"/>
      <w:pPr>
        <w:ind w:left="117" w:hanging="509"/>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17" w:hanging="796"/>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117" w:hanging="993"/>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561" w:hanging="993"/>
      </w:pPr>
      <w:rPr>
        <w:rFonts w:hint="default"/>
        <w:lang w:val="ru-RU" w:eastAsia="en-US" w:bidi="ar-SA"/>
      </w:rPr>
    </w:lvl>
    <w:lvl w:ilvl="5">
      <w:numFmt w:val="bullet"/>
      <w:lvlText w:val="•"/>
      <w:lvlJc w:val="left"/>
      <w:pPr>
        <w:ind w:left="5501" w:hanging="993"/>
      </w:pPr>
      <w:rPr>
        <w:rFonts w:hint="default"/>
        <w:lang w:val="ru-RU" w:eastAsia="en-US" w:bidi="ar-SA"/>
      </w:rPr>
    </w:lvl>
    <w:lvl w:ilvl="6">
      <w:numFmt w:val="bullet"/>
      <w:lvlText w:val="•"/>
      <w:lvlJc w:val="left"/>
      <w:pPr>
        <w:ind w:left="6442" w:hanging="993"/>
      </w:pPr>
      <w:rPr>
        <w:rFonts w:hint="default"/>
        <w:lang w:val="ru-RU" w:eastAsia="en-US" w:bidi="ar-SA"/>
      </w:rPr>
    </w:lvl>
    <w:lvl w:ilvl="7">
      <w:numFmt w:val="bullet"/>
      <w:lvlText w:val="•"/>
      <w:lvlJc w:val="left"/>
      <w:pPr>
        <w:ind w:left="7382" w:hanging="993"/>
      </w:pPr>
      <w:rPr>
        <w:rFonts w:hint="default"/>
        <w:lang w:val="ru-RU" w:eastAsia="en-US" w:bidi="ar-SA"/>
      </w:rPr>
    </w:lvl>
    <w:lvl w:ilvl="8">
      <w:numFmt w:val="bullet"/>
      <w:lvlText w:val="•"/>
      <w:lvlJc w:val="left"/>
      <w:pPr>
        <w:ind w:left="8323" w:hanging="993"/>
      </w:pPr>
      <w:rPr>
        <w:rFonts w:hint="default"/>
        <w:lang w:val="ru-RU" w:eastAsia="en-US" w:bidi="ar-SA"/>
      </w:rPr>
    </w:lvl>
  </w:abstractNum>
  <w:abstractNum w:abstractNumId="16">
    <w:nsid w:val="607775D1"/>
    <w:multiLevelType w:val="hybridMultilevel"/>
    <w:tmpl w:val="4C5A7DA6"/>
    <w:lvl w:ilvl="0" w:tplc="04082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A4288B"/>
    <w:multiLevelType w:val="multilevel"/>
    <w:tmpl w:val="3F7CE306"/>
    <w:lvl w:ilvl="0">
      <w:start w:val="2"/>
      <w:numFmt w:val="decimal"/>
      <w:lvlText w:val="%1."/>
      <w:lvlJc w:val="left"/>
      <w:pPr>
        <w:ind w:left="480" w:hanging="480"/>
      </w:pPr>
      <w:rPr>
        <w:rFonts w:hint="default"/>
      </w:rPr>
    </w:lvl>
    <w:lvl w:ilvl="1">
      <w:start w:val="26"/>
      <w:numFmt w:val="decimal"/>
      <w:lvlText w:val="%1.%2."/>
      <w:lvlJc w:val="left"/>
      <w:pPr>
        <w:ind w:left="1307" w:hanging="480"/>
      </w:pPr>
      <w:rPr>
        <w:rFonts w:hint="default"/>
      </w:rPr>
    </w:lvl>
    <w:lvl w:ilvl="2">
      <w:start w:val="1"/>
      <w:numFmt w:val="decimal"/>
      <w:lvlText w:val="%1.%2.%3."/>
      <w:lvlJc w:val="left"/>
      <w:pPr>
        <w:ind w:left="2374" w:hanging="720"/>
      </w:pPr>
      <w:rPr>
        <w:rFonts w:hint="default"/>
      </w:rPr>
    </w:lvl>
    <w:lvl w:ilvl="3">
      <w:start w:val="1"/>
      <w:numFmt w:val="decimal"/>
      <w:lvlText w:val="%1.%2.%3.%4."/>
      <w:lvlJc w:val="left"/>
      <w:pPr>
        <w:ind w:left="3201" w:hanging="72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215" w:hanging="108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7229" w:hanging="1440"/>
      </w:pPr>
      <w:rPr>
        <w:rFonts w:hint="default"/>
      </w:rPr>
    </w:lvl>
    <w:lvl w:ilvl="8">
      <w:start w:val="1"/>
      <w:numFmt w:val="decimal"/>
      <w:lvlText w:val="%1.%2.%3.%4.%5.%6.%7.%8.%9."/>
      <w:lvlJc w:val="left"/>
      <w:pPr>
        <w:ind w:left="8416" w:hanging="1800"/>
      </w:pPr>
      <w:rPr>
        <w:rFonts w:hint="default"/>
      </w:rPr>
    </w:lvl>
  </w:abstractNum>
  <w:num w:numId="1">
    <w:abstractNumId w:val="16"/>
  </w:num>
  <w:num w:numId="2">
    <w:abstractNumId w:val="14"/>
  </w:num>
  <w:num w:numId="3">
    <w:abstractNumId w:val="0"/>
  </w:num>
  <w:num w:numId="4">
    <w:abstractNumId w:val="12"/>
  </w:num>
  <w:num w:numId="5">
    <w:abstractNumId w:val="6"/>
  </w:num>
  <w:num w:numId="6">
    <w:abstractNumId w:val="11"/>
  </w:num>
  <w:num w:numId="7">
    <w:abstractNumId w:val="1"/>
  </w:num>
  <w:num w:numId="8">
    <w:abstractNumId w:val="15"/>
  </w:num>
  <w:num w:numId="9">
    <w:abstractNumId w:val="9"/>
  </w:num>
  <w:num w:numId="10">
    <w:abstractNumId w:val="8"/>
  </w:num>
  <w:num w:numId="11">
    <w:abstractNumId w:val="5"/>
  </w:num>
  <w:num w:numId="12">
    <w:abstractNumId w:val="7"/>
  </w:num>
  <w:num w:numId="13">
    <w:abstractNumId w:val="2"/>
  </w:num>
  <w:num w:numId="14">
    <w:abstractNumId w:val="10"/>
  </w:num>
  <w:num w:numId="15">
    <w:abstractNumId w:val="4"/>
  </w:num>
  <w:num w:numId="16">
    <w:abstractNumId w:val="17"/>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5824A1"/>
    <w:rsid w:val="00000F23"/>
    <w:rsid w:val="00002C15"/>
    <w:rsid w:val="0000359D"/>
    <w:rsid w:val="00003953"/>
    <w:rsid w:val="0000641B"/>
    <w:rsid w:val="00010C47"/>
    <w:rsid w:val="00013434"/>
    <w:rsid w:val="00014308"/>
    <w:rsid w:val="00014568"/>
    <w:rsid w:val="00015A1A"/>
    <w:rsid w:val="00015C3B"/>
    <w:rsid w:val="000179D6"/>
    <w:rsid w:val="00021E8A"/>
    <w:rsid w:val="000239AD"/>
    <w:rsid w:val="00024DF0"/>
    <w:rsid w:val="00025EBB"/>
    <w:rsid w:val="00030701"/>
    <w:rsid w:val="00033380"/>
    <w:rsid w:val="00034888"/>
    <w:rsid w:val="00036C6A"/>
    <w:rsid w:val="000400F0"/>
    <w:rsid w:val="00040ADD"/>
    <w:rsid w:val="0004237E"/>
    <w:rsid w:val="00050CD2"/>
    <w:rsid w:val="000531AC"/>
    <w:rsid w:val="000532A6"/>
    <w:rsid w:val="000570E2"/>
    <w:rsid w:val="0006007E"/>
    <w:rsid w:val="00060624"/>
    <w:rsid w:val="00060963"/>
    <w:rsid w:val="00061FEB"/>
    <w:rsid w:val="00062FED"/>
    <w:rsid w:val="00063339"/>
    <w:rsid w:val="000633BC"/>
    <w:rsid w:val="00064AB3"/>
    <w:rsid w:val="00071A92"/>
    <w:rsid w:val="000767BD"/>
    <w:rsid w:val="00077251"/>
    <w:rsid w:val="00077FCE"/>
    <w:rsid w:val="00080D24"/>
    <w:rsid w:val="000820D9"/>
    <w:rsid w:val="00084C46"/>
    <w:rsid w:val="00085900"/>
    <w:rsid w:val="000867DB"/>
    <w:rsid w:val="00087A65"/>
    <w:rsid w:val="00090622"/>
    <w:rsid w:val="00093A5D"/>
    <w:rsid w:val="0009448E"/>
    <w:rsid w:val="00094955"/>
    <w:rsid w:val="00097085"/>
    <w:rsid w:val="00097FA0"/>
    <w:rsid w:val="000A0B6E"/>
    <w:rsid w:val="000A466E"/>
    <w:rsid w:val="000A4F90"/>
    <w:rsid w:val="000A5C80"/>
    <w:rsid w:val="000A6CF6"/>
    <w:rsid w:val="000A6F30"/>
    <w:rsid w:val="000B0BCC"/>
    <w:rsid w:val="000B2FD8"/>
    <w:rsid w:val="000B7C99"/>
    <w:rsid w:val="000C54AE"/>
    <w:rsid w:val="000C6FFE"/>
    <w:rsid w:val="000C7DC7"/>
    <w:rsid w:val="000D0DF9"/>
    <w:rsid w:val="000D1838"/>
    <w:rsid w:val="000D3A06"/>
    <w:rsid w:val="000D622C"/>
    <w:rsid w:val="000E1AD8"/>
    <w:rsid w:val="000E4566"/>
    <w:rsid w:val="000E6000"/>
    <w:rsid w:val="000E7F14"/>
    <w:rsid w:val="000F11EB"/>
    <w:rsid w:val="000F3AE4"/>
    <w:rsid w:val="000F7804"/>
    <w:rsid w:val="00101236"/>
    <w:rsid w:val="00102A73"/>
    <w:rsid w:val="001030E7"/>
    <w:rsid w:val="00103C58"/>
    <w:rsid w:val="001047A0"/>
    <w:rsid w:val="001047E5"/>
    <w:rsid w:val="00104900"/>
    <w:rsid w:val="00112279"/>
    <w:rsid w:val="00113706"/>
    <w:rsid w:val="00115B27"/>
    <w:rsid w:val="00117F3B"/>
    <w:rsid w:val="00120B4A"/>
    <w:rsid w:val="00121200"/>
    <w:rsid w:val="00122B0B"/>
    <w:rsid w:val="0012304C"/>
    <w:rsid w:val="0012462C"/>
    <w:rsid w:val="00131E92"/>
    <w:rsid w:val="001334FB"/>
    <w:rsid w:val="00134CA3"/>
    <w:rsid w:val="00137898"/>
    <w:rsid w:val="00140A99"/>
    <w:rsid w:val="00140AB0"/>
    <w:rsid w:val="001451B5"/>
    <w:rsid w:val="00147396"/>
    <w:rsid w:val="001479DA"/>
    <w:rsid w:val="00150414"/>
    <w:rsid w:val="00152C6C"/>
    <w:rsid w:val="00152F7C"/>
    <w:rsid w:val="001549F1"/>
    <w:rsid w:val="00155182"/>
    <w:rsid w:val="00161FD1"/>
    <w:rsid w:val="00162793"/>
    <w:rsid w:val="001644B7"/>
    <w:rsid w:val="00164ADB"/>
    <w:rsid w:val="001654AB"/>
    <w:rsid w:val="00167221"/>
    <w:rsid w:val="001724CC"/>
    <w:rsid w:val="0017429D"/>
    <w:rsid w:val="00175D4A"/>
    <w:rsid w:val="00176ED5"/>
    <w:rsid w:val="00177368"/>
    <w:rsid w:val="0018214C"/>
    <w:rsid w:val="00183F8E"/>
    <w:rsid w:val="00187EA0"/>
    <w:rsid w:val="0019191C"/>
    <w:rsid w:val="001925A1"/>
    <w:rsid w:val="00193133"/>
    <w:rsid w:val="00194358"/>
    <w:rsid w:val="001945E0"/>
    <w:rsid w:val="00195D86"/>
    <w:rsid w:val="00195E94"/>
    <w:rsid w:val="00196FD8"/>
    <w:rsid w:val="001970DC"/>
    <w:rsid w:val="001A20CD"/>
    <w:rsid w:val="001A24D2"/>
    <w:rsid w:val="001A3818"/>
    <w:rsid w:val="001A4E89"/>
    <w:rsid w:val="001A7863"/>
    <w:rsid w:val="001B1A7E"/>
    <w:rsid w:val="001B25C1"/>
    <w:rsid w:val="001B4119"/>
    <w:rsid w:val="001B447D"/>
    <w:rsid w:val="001B513E"/>
    <w:rsid w:val="001B7241"/>
    <w:rsid w:val="001C1C6C"/>
    <w:rsid w:val="001C26E9"/>
    <w:rsid w:val="001C5962"/>
    <w:rsid w:val="001C7907"/>
    <w:rsid w:val="001C7A24"/>
    <w:rsid w:val="001C7EAA"/>
    <w:rsid w:val="001D0249"/>
    <w:rsid w:val="001D59FC"/>
    <w:rsid w:val="001D61F7"/>
    <w:rsid w:val="001D6EB8"/>
    <w:rsid w:val="001D7957"/>
    <w:rsid w:val="001E05A6"/>
    <w:rsid w:val="001E2B1C"/>
    <w:rsid w:val="001E398A"/>
    <w:rsid w:val="001E4258"/>
    <w:rsid w:val="001E6737"/>
    <w:rsid w:val="001F1351"/>
    <w:rsid w:val="001F35FD"/>
    <w:rsid w:val="001F493B"/>
    <w:rsid w:val="001F58E1"/>
    <w:rsid w:val="001F6182"/>
    <w:rsid w:val="00200E43"/>
    <w:rsid w:val="00206085"/>
    <w:rsid w:val="0020717D"/>
    <w:rsid w:val="00210399"/>
    <w:rsid w:val="00210F82"/>
    <w:rsid w:val="00212B1E"/>
    <w:rsid w:val="00212C47"/>
    <w:rsid w:val="00213CE5"/>
    <w:rsid w:val="00214691"/>
    <w:rsid w:val="00217021"/>
    <w:rsid w:val="00217690"/>
    <w:rsid w:val="002178F6"/>
    <w:rsid w:val="002240D8"/>
    <w:rsid w:val="00224423"/>
    <w:rsid w:val="00226133"/>
    <w:rsid w:val="00226EA4"/>
    <w:rsid w:val="00231AA9"/>
    <w:rsid w:val="00234DA9"/>
    <w:rsid w:val="00234F6C"/>
    <w:rsid w:val="002359C1"/>
    <w:rsid w:val="00236C1E"/>
    <w:rsid w:val="002407C7"/>
    <w:rsid w:val="00241475"/>
    <w:rsid w:val="00245B4B"/>
    <w:rsid w:val="00245E1E"/>
    <w:rsid w:val="002477F2"/>
    <w:rsid w:val="00252DE9"/>
    <w:rsid w:val="0025665E"/>
    <w:rsid w:val="00263EDE"/>
    <w:rsid w:val="00272566"/>
    <w:rsid w:val="00273024"/>
    <w:rsid w:val="002739C5"/>
    <w:rsid w:val="00276D9B"/>
    <w:rsid w:val="00277BC4"/>
    <w:rsid w:val="00281E28"/>
    <w:rsid w:val="00290951"/>
    <w:rsid w:val="002950F2"/>
    <w:rsid w:val="0029699E"/>
    <w:rsid w:val="00297533"/>
    <w:rsid w:val="002A0F52"/>
    <w:rsid w:val="002A2F77"/>
    <w:rsid w:val="002A38FA"/>
    <w:rsid w:val="002A6601"/>
    <w:rsid w:val="002A7A54"/>
    <w:rsid w:val="002B17AB"/>
    <w:rsid w:val="002B227E"/>
    <w:rsid w:val="002B371A"/>
    <w:rsid w:val="002B4705"/>
    <w:rsid w:val="002B5021"/>
    <w:rsid w:val="002B570A"/>
    <w:rsid w:val="002B5FB2"/>
    <w:rsid w:val="002B6C9A"/>
    <w:rsid w:val="002B6D6B"/>
    <w:rsid w:val="002B7BBF"/>
    <w:rsid w:val="002B7BD8"/>
    <w:rsid w:val="002C1E57"/>
    <w:rsid w:val="002C2B9B"/>
    <w:rsid w:val="002C2EB3"/>
    <w:rsid w:val="002C50C9"/>
    <w:rsid w:val="002C67E1"/>
    <w:rsid w:val="002D1FC5"/>
    <w:rsid w:val="002D66B1"/>
    <w:rsid w:val="002D6A86"/>
    <w:rsid w:val="002E0082"/>
    <w:rsid w:val="002E0762"/>
    <w:rsid w:val="002E129F"/>
    <w:rsid w:val="002E2C98"/>
    <w:rsid w:val="002E3D55"/>
    <w:rsid w:val="002E651A"/>
    <w:rsid w:val="002E7040"/>
    <w:rsid w:val="002F0D31"/>
    <w:rsid w:val="002F1ABC"/>
    <w:rsid w:val="002F1BFD"/>
    <w:rsid w:val="002F30C0"/>
    <w:rsid w:val="002F458A"/>
    <w:rsid w:val="002F64CA"/>
    <w:rsid w:val="002F7402"/>
    <w:rsid w:val="00304E0E"/>
    <w:rsid w:val="0031548E"/>
    <w:rsid w:val="00315F06"/>
    <w:rsid w:val="00316A5C"/>
    <w:rsid w:val="003215BC"/>
    <w:rsid w:val="003224F8"/>
    <w:rsid w:val="00323228"/>
    <w:rsid w:val="00325AFC"/>
    <w:rsid w:val="00327056"/>
    <w:rsid w:val="00327C35"/>
    <w:rsid w:val="00331219"/>
    <w:rsid w:val="00340018"/>
    <w:rsid w:val="00341132"/>
    <w:rsid w:val="00341432"/>
    <w:rsid w:val="003431C6"/>
    <w:rsid w:val="00343A3E"/>
    <w:rsid w:val="00347671"/>
    <w:rsid w:val="00354729"/>
    <w:rsid w:val="00354C32"/>
    <w:rsid w:val="00354D24"/>
    <w:rsid w:val="00355DED"/>
    <w:rsid w:val="003572B3"/>
    <w:rsid w:val="00364923"/>
    <w:rsid w:val="00370317"/>
    <w:rsid w:val="003730D7"/>
    <w:rsid w:val="00374695"/>
    <w:rsid w:val="003826BB"/>
    <w:rsid w:val="00383075"/>
    <w:rsid w:val="00386048"/>
    <w:rsid w:val="00386725"/>
    <w:rsid w:val="003933D3"/>
    <w:rsid w:val="003953F6"/>
    <w:rsid w:val="00397A95"/>
    <w:rsid w:val="003A00D4"/>
    <w:rsid w:val="003A0F70"/>
    <w:rsid w:val="003A2099"/>
    <w:rsid w:val="003A302D"/>
    <w:rsid w:val="003A3C94"/>
    <w:rsid w:val="003A4119"/>
    <w:rsid w:val="003A47B4"/>
    <w:rsid w:val="003B00D3"/>
    <w:rsid w:val="003B3100"/>
    <w:rsid w:val="003B31A1"/>
    <w:rsid w:val="003B51A8"/>
    <w:rsid w:val="003C3256"/>
    <w:rsid w:val="003C4518"/>
    <w:rsid w:val="003C4B9F"/>
    <w:rsid w:val="003C5A43"/>
    <w:rsid w:val="003C5F9D"/>
    <w:rsid w:val="003C6DB1"/>
    <w:rsid w:val="003D001B"/>
    <w:rsid w:val="003D0128"/>
    <w:rsid w:val="003D43AD"/>
    <w:rsid w:val="003D6456"/>
    <w:rsid w:val="003D793A"/>
    <w:rsid w:val="003E07EE"/>
    <w:rsid w:val="003E29FE"/>
    <w:rsid w:val="003E57D6"/>
    <w:rsid w:val="003E7ECC"/>
    <w:rsid w:val="003F0D56"/>
    <w:rsid w:val="003F6AC6"/>
    <w:rsid w:val="003F7126"/>
    <w:rsid w:val="00400B30"/>
    <w:rsid w:val="00401AD2"/>
    <w:rsid w:val="00406EBA"/>
    <w:rsid w:val="00412E42"/>
    <w:rsid w:val="00413303"/>
    <w:rsid w:val="0041519D"/>
    <w:rsid w:val="00420524"/>
    <w:rsid w:val="004206F9"/>
    <w:rsid w:val="00421693"/>
    <w:rsid w:val="00422535"/>
    <w:rsid w:val="004234AD"/>
    <w:rsid w:val="00426559"/>
    <w:rsid w:val="004268BE"/>
    <w:rsid w:val="00433290"/>
    <w:rsid w:val="004357A4"/>
    <w:rsid w:val="0044055F"/>
    <w:rsid w:val="00444AA6"/>
    <w:rsid w:val="00444FB7"/>
    <w:rsid w:val="00445A91"/>
    <w:rsid w:val="004515E2"/>
    <w:rsid w:val="004519B8"/>
    <w:rsid w:val="0045387E"/>
    <w:rsid w:val="00456A83"/>
    <w:rsid w:val="00466173"/>
    <w:rsid w:val="00470953"/>
    <w:rsid w:val="00470D80"/>
    <w:rsid w:val="00471355"/>
    <w:rsid w:val="00471D43"/>
    <w:rsid w:val="00474303"/>
    <w:rsid w:val="004779F4"/>
    <w:rsid w:val="0048080C"/>
    <w:rsid w:val="004828EA"/>
    <w:rsid w:val="004837C5"/>
    <w:rsid w:val="00483D08"/>
    <w:rsid w:val="00485AFB"/>
    <w:rsid w:val="00487988"/>
    <w:rsid w:val="00490788"/>
    <w:rsid w:val="00490999"/>
    <w:rsid w:val="00491B5E"/>
    <w:rsid w:val="00491F8A"/>
    <w:rsid w:val="00492308"/>
    <w:rsid w:val="0049276C"/>
    <w:rsid w:val="004A1932"/>
    <w:rsid w:val="004A42A7"/>
    <w:rsid w:val="004A78AF"/>
    <w:rsid w:val="004B03D6"/>
    <w:rsid w:val="004B10A4"/>
    <w:rsid w:val="004B219A"/>
    <w:rsid w:val="004B4F53"/>
    <w:rsid w:val="004B54EF"/>
    <w:rsid w:val="004B5F5C"/>
    <w:rsid w:val="004C3053"/>
    <w:rsid w:val="004C36DA"/>
    <w:rsid w:val="004C3788"/>
    <w:rsid w:val="004C540B"/>
    <w:rsid w:val="004C5AC9"/>
    <w:rsid w:val="004C5CC1"/>
    <w:rsid w:val="004D0F5B"/>
    <w:rsid w:val="004D102E"/>
    <w:rsid w:val="004D2089"/>
    <w:rsid w:val="004D3472"/>
    <w:rsid w:val="004D6976"/>
    <w:rsid w:val="004D7BA8"/>
    <w:rsid w:val="004E0C93"/>
    <w:rsid w:val="004E502C"/>
    <w:rsid w:val="004E5ED9"/>
    <w:rsid w:val="004F0E68"/>
    <w:rsid w:val="004F1258"/>
    <w:rsid w:val="004F1B79"/>
    <w:rsid w:val="004F392C"/>
    <w:rsid w:val="004F5F54"/>
    <w:rsid w:val="004F7A5D"/>
    <w:rsid w:val="005012F4"/>
    <w:rsid w:val="00501EA0"/>
    <w:rsid w:val="005033CE"/>
    <w:rsid w:val="00504E2C"/>
    <w:rsid w:val="00507CE3"/>
    <w:rsid w:val="0051111F"/>
    <w:rsid w:val="00511AF7"/>
    <w:rsid w:val="00512100"/>
    <w:rsid w:val="00513124"/>
    <w:rsid w:val="00516DFF"/>
    <w:rsid w:val="00517926"/>
    <w:rsid w:val="00520D92"/>
    <w:rsid w:val="00525CD1"/>
    <w:rsid w:val="0053226D"/>
    <w:rsid w:val="005323B2"/>
    <w:rsid w:val="00532E94"/>
    <w:rsid w:val="00535152"/>
    <w:rsid w:val="005403E4"/>
    <w:rsid w:val="00540808"/>
    <w:rsid w:val="00541491"/>
    <w:rsid w:val="00541940"/>
    <w:rsid w:val="00542078"/>
    <w:rsid w:val="00542526"/>
    <w:rsid w:val="00546788"/>
    <w:rsid w:val="005469E6"/>
    <w:rsid w:val="0054745F"/>
    <w:rsid w:val="0055100E"/>
    <w:rsid w:val="00551190"/>
    <w:rsid w:val="005550CE"/>
    <w:rsid w:val="00555D7C"/>
    <w:rsid w:val="00555E9D"/>
    <w:rsid w:val="0056250C"/>
    <w:rsid w:val="00562899"/>
    <w:rsid w:val="00565A70"/>
    <w:rsid w:val="00566247"/>
    <w:rsid w:val="00566772"/>
    <w:rsid w:val="00566E8F"/>
    <w:rsid w:val="00572A06"/>
    <w:rsid w:val="00574DED"/>
    <w:rsid w:val="00575175"/>
    <w:rsid w:val="00576D37"/>
    <w:rsid w:val="005779D0"/>
    <w:rsid w:val="0058240F"/>
    <w:rsid w:val="005824A1"/>
    <w:rsid w:val="005861DB"/>
    <w:rsid w:val="0058680A"/>
    <w:rsid w:val="0058746B"/>
    <w:rsid w:val="00591304"/>
    <w:rsid w:val="00591CD2"/>
    <w:rsid w:val="005937AB"/>
    <w:rsid w:val="00594ACB"/>
    <w:rsid w:val="005952F7"/>
    <w:rsid w:val="0059543C"/>
    <w:rsid w:val="00595A3F"/>
    <w:rsid w:val="005A091A"/>
    <w:rsid w:val="005A6201"/>
    <w:rsid w:val="005A7846"/>
    <w:rsid w:val="005A7E76"/>
    <w:rsid w:val="005B24C4"/>
    <w:rsid w:val="005B3601"/>
    <w:rsid w:val="005B4A39"/>
    <w:rsid w:val="005B5B81"/>
    <w:rsid w:val="005B7BD9"/>
    <w:rsid w:val="005C13D8"/>
    <w:rsid w:val="005C5C96"/>
    <w:rsid w:val="005C5D10"/>
    <w:rsid w:val="005C692F"/>
    <w:rsid w:val="005D1D51"/>
    <w:rsid w:val="005D2570"/>
    <w:rsid w:val="005D3131"/>
    <w:rsid w:val="005D315F"/>
    <w:rsid w:val="005D46D5"/>
    <w:rsid w:val="005D4B13"/>
    <w:rsid w:val="005D7256"/>
    <w:rsid w:val="005E1A6B"/>
    <w:rsid w:val="005E31A1"/>
    <w:rsid w:val="005E43CA"/>
    <w:rsid w:val="005E4DBF"/>
    <w:rsid w:val="005E639A"/>
    <w:rsid w:val="005E6E1D"/>
    <w:rsid w:val="005E730D"/>
    <w:rsid w:val="005E7989"/>
    <w:rsid w:val="005E7E9E"/>
    <w:rsid w:val="005F419D"/>
    <w:rsid w:val="005F73BC"/>
    <w:rsid w:val="005F7DCD"/>
    <w:rsid w:val="005F7FDF"/>
    <w:rsid w:val="00600CCB"/>
    <w:rsid w:val="00601206"/>
    <w:rsid w:val="00602481"/>
    <w:rsid w:val="00602C54"/>
    <w:rsid w:val="00606480"/>
    <w:rsid w:val="006079FA"/>
    <w:rsid w:val="0061170C"/>
    <w:rsid w:val="00611C87"/>
    <w:rsid w:val="006178AE"/>
    <w:rsid w:val="00620BD1"/>
    <w:rsid w:val="00621B63"/>
    <w:rsid w:val="006234FF"/>
    <w:rsid w:val="00633DB9"/>
    <w:rsid w:val="0063613C"/>
    <w:rsid w:val="00637AD6"/>
    <w:rsid w:val="006401C9"/>
    <w:rsid w:val="00645E8F"/>
    <w:rsid w:val="006467D8"/>
    <w:rsid w:val="00650E31"/>
    <w:rsid w:val="006510F2"/>
    <w:rsid w:val="006531EF"/>
    <w:rsid w:val="00653F77"/>
    <w:rsid w:val="00656458"/>
    <w:rsid w:val="00660C0C"/>
    <w:rsid w:val="006611AD"/>
    <w:rsid w:val="00664AE9"/>
    <w:rsid w:val="006738FD"/>
    <w:rsid w:val="00675B08"/>
    <w:rsid w:val="0068115A"/>
    <w:rsid w:val="00681D1D"/>
    <w:rsid w:val="00684CE6"/>
    <w:rsid w:val="00685ED9"/>
    <w:rsid w:val="00687570"/>
    <w:rsid w:val="00690F0D"/>
    <w:rsid w:val="0069318D"/>
    <w:rsid w:val="006943C0"/>
    <w:rsid w:val="006948AB"/>
    <w:rsid w:val="006951DC"/>
    <w:rsid w:val="006952C9"/>
    <w:rsid w:val="00695D11"/>
    <w:rsid w:val="00697B9E"/>
    <w:rsid w:val="006A059B"/>
    <w:rsid w:val="006A0B2A"/>
    <w:rsid w:val="006A2ED2"/>
    <w:rsid w:val="006A3074"/>
    <w:rsid w:val="006A541E"/>
    <w:rsid w:val="006A560A"/>
    <w:rsid w:val="006B2B71"/>
    <w:rsid w:val="006B3899"/>
    <w:rsid w:val="006B422C"/>
    <w:rsid w:val="006B49B8"/>
    <w:rsid w:val="006C1C65"/>
    <w:rsid w:val="006C4DDF"/>
    <w:rsid w:val="006C5D16"/>
    <w:rsid w:val="006D5999"/>
    <w:rsid w:val="006D7837"/>
    <w:rsid w:val="006E5033"/>
    <w:rsid w:val="006E715A"/>
    <w:rsid w:val="006E7B04"/>
    <w:rsid w:val="006F3767"/>
    <w:rsid w:val="006F3C8D"/>
    <w:rsid w:val="006F4375"/>
    <w:rsid w:val="006F48F4"/>
    <w:rsid w:val="006F4AD9"/>
    <w:rsid w:val="006F4CBE"/>
    <w:rsid w:val="006F702D"/>
    <w:rsid w:val="007003D0"/>
    <w:rsid w:val="007020AF"/>
    <w:rsid w:val="00703269"/>
    <w:rsid w:val="00703943"/>
    <w:rsid w:val="00705E40"/>
    <w:rsid w:val="007100F5"/>
    <w:rsid w:val="0071436C"/>
    <w:rsid w:val="007156F0"/>
    <w:rsid w:val="0072007A"/>
    <w:rsid w:val="00720725"/>
    <w:rsid w:val="00722827"/>
    <w:rsid w:val="00723C31"/>
    <w:rsid w:val="007263CE"/>
    <w:rsid w:val="00726AA9"/>
    <w:rsid w:val="007272EE"/>
    <w:rsid w:val="007273E3"/>
    <w:rsid w:val="00730659"/>
    <w:rsid w:val="00730AD9"/>
    <w:rsid w:val="007328A8"/>
    <w:rsid w:val="00733585"/>
    <w:rsid w:val="00733797"/>
    <w:rsid w:val="00740CC0"/>
    <w:rsid w:val="00741469"/>
    <w:rsid w:val="007415D4"/>
    <w:rsid w:val="0074575D"/>
    <w:rsid w:val="00746E88"/>
    <w:rsid w:val="0074777B"/>
    <w:rsid w:val="007521CD"/>
    <w:rsid w:val="00752CFF"/>
    <w:rsid w:val="007530A6"/>
    <w:rsid w:val="007564A7"/>
    <w:rsid w:val="00756749"/>
    <w:rsid w:val="0075788F"/>
    <w:rsid w:val="007611B3"/>
    <w:rsid w:val="00762785"/>
    <w:rsid w:val="007650D6"/>
    <w:rsid w:val="0076585C"/>
    <w:rsid w:val="0076669A"/>
    <w:rsid w:val="007671F2"/>
    <w:rsid w:val="00767292"/>
    <w:rsid w:val="007703EF"/>
    <w:rsid w:val="0077041E"/>
    <w:rsid w:val="00773BA7"/>
    <w:rsid w:val="00781732"/>
    <w:rsid w:val="00783079"/>
    <w:rsid w:val="0078448E"/>
    <w:rsid w:val="00784B14"/>
    <w:rsid w:val="007906E0"/>
    <w:rsid w:val="00796E08"/>
    <w:rsid w:val="00797AC8"/>
    <w:rsid w:val="007A11C4"/>
    <w:rsid w:val="007A35B1"/>
    <w:rsid w:val="007A41DF"/>
    <w:rsid w:val="007A699F"/>
    <w:rsid w:val="007A7BF6"/>
    <w:rsid w:val="007B00C2"/>
    <w:rsid w:val="007B267A"/>
    <w:rsid w:val="007B538C"/>
    <w:rsid w:val="007B68D4"/>
    <w:rsid w:val="007B742B"/>
    <w:rsid w:val="007C54AD"/>
    <w:rsid w:val="007D48CB"/>
    <w:rsid w:val="007D60AB"/>
    <w:rsid w:val="007D7CAD"/>
    <w:rsid w:val="007E1E70"/>
    <w:rsid w:val="007E48A9"/>
    <w:rsid w:val="007E5685"/>
    <w:rsid w:val="007E6257"/>
    <w:rsid w:val="007E7CC3"/>
    <w:rsid w:val="007F1519"/>
    <w:rsid w:val="007F2EFA"/>
    <w:rsid w:val="007F4085"/>
    <w:rsid w:val="007F67C3"/>
    <w:rsid w:val="00801814"/>
    <w:rsid w:val="00803245"/>
    <w:rsid w:val="00804C1D"/>
    <w:rsid w:val="00804E9F"/>
    <w:rsid w:val="00805507"/>
    <w:rsid w:val="008112A8"/>
    <w:rsid w:val="00811D09"/>
    <w:rsid w:val="00812A07"/>
    <w:rsid w:val="008136E9"/>
    <w:rsid w:val="00814855"/>
    <w:rsid w:val="00816DCB"/>
    <w:rsid w:val="00820CAA"/>
    <w:rsid w:val="008228A7"/>
    <w:rsid w:val="00822995"/>
    <w:rsid w:val="00822A69"/>
    <w:rsid w:val="00822E80"/>
    <w:rsid w:val="0082341F"/>
    <w:rsid w:val="00824056"/>
    <w:rsid w:val="00824427"/>
    <w:rsid w:val="008247E5"/>
    <w:rsid w:val="00824F67"/>
    <w:rsid w:val="008274C3"/>
    <w:rsid w:val="008278DB"/>
    <w:rsid w:val="00830FCD"/>
    <w:rsid w:val="00832546"/>
    <w:rsid w:val="00832A0E"/>
    <w:rsid w:val="00834E26"/>
    <w:rsid w:val="0083731B"/>
    <w:rsid w:val="00844419"/>
    <w:rsid w:val="008457D0"/>
    <w:rsid w:val="00850C02"/>
    <w:rsid w:val="00855FB2"/>
    <w:rsid w:val="008570E8"/>
    <w:rsid w:val="00861300"/>
    <w:rsid w:val="00861E76"/>
    <w:rsid w:val="008632E0"/>
    <w:rsid w:val="008739FF"/>
    <w:rsid w:val="0087520D"/>
    <w:rsid w:val="008761D6"/>
    <w:rsid w:val="00876FC4"/>
    <w:rsid w:val="0088010D"/>
    <w:rsid w:val="00885CDB"/>
    <w:rsid w:val="008909FB"/>
    <w:rsid w:val="008915B4"/>
    <w:rsid w:val="00892BC5"/>
    <w:rsid w:val="00894BCD"/>
    <w:rsid w:val="00897E14"/>
    <w:rsid w:val="008A7A54"/>
    <w:rsid w:val="008B1815"/>
    <w:rsid w:val="008B376C"/>
    <w:rsid w:val="008B5117"/>
    <w:rsid w:val="008B6B42"/>
    <w:rsid w:val="008B7004"/>
    <w:rsid w:val="008C0B9E"/>
    <w:rsid w:val="008C0BD3"/>
    <w:rsid w:val="008C16BC"/>
    <w:rsid w:val="008C2045"/>
    <w:rsid w:val="008C26DB"/>
    <w:rsid w:val="008C3161"/>
    <w:rsid w:val="008C446E"/>
    <w:rsid w:val="008C66AC"/>
    <w:rsid w:val="008C6D79"/>
    <w:rsid w:val="008D2254"/>
    <w:rsid w:val="008D267D"/>
    <w:rsid w:val="008D3E91"/>
    <w:rsid w:val="008D4048"/>
    <w:rsid w:val="008D5185"/>
    <w:rsid w:val="008D7D9A"/>
    <w:rsid w:val="008E1127"/>
    <w:rsid w:val="008E3F70"/>
    <w:rsid w:val="008E509F"/>
    <w:rsid w:val="008E7275"/>
    <w:rsid w:val="008E7B61"/>
    <w:rsid w:val="008F005B"/>
    <w:rsid w:val="008F1E96"/>
    <w:rsid w:val="008F4362"/>
    <w:rsid w:val="008F4C4F"/>
    <w:rsid w:val="008F53D3"/>
    <w:rsid w:val="008F6BC8"/>
    <w:rsid w:val="00901A93"/>
    <w:rsid w:val="009028C6"/>
    <w:rsid w:val="00902A78"/>
    <w:rsid w:val="00904F9A"/>
    <w:rsid w:val="00907786"/>
    <w:rsid w:val="009101AB"/>
    <w:rsid w:val="00910AE4"/>
    <w:rsid w:val="0091360A"/>
    <w:rsid w:val="00915290"/>
    <w:rsid w:val="00916EA8"/>
    <w:rsid w:val="009173EC"/>
    <w:rsid w:val="00922B3F"/>
    <w:rsid w:val="0092512F"/>
    <w:rsid w:val="00925298"/>
    <w:rsid w:val="0092559B"/>
    <w:rsid w:val="00926982"/>
    <w:rsid w:val="00930C9D"/>
    <w:rsid w:val="009346D9"/>
    <w:rsid w:val="00935D22"/>
    <w:rsid w:val="00940825"/>
    <w:rsid w:val="00940E4E"/>
    <w:rsid w:val="00944286"/>
    <w:rsid w:val="0094550D"/>
    <w:rsid w:val="0095057A"/>
    <w:rsid w:val="00951C91"/>
    <w:rsid w:val="00951FA1"/>
    <w:rsid w:val="0095427C"/>
    <w:rsid w:val="00956A13"/>
    <w:rsid w:val="00960CA8"/>
    <w:rsid w:val="00967481"/>
    <w:rsid w:val="00970457"/>
    <w:rsid w:val="00972BD5"/>
    <w:rsid w:val="009744A6"/>
    <w:rsid w:val="00974EDE"/>
    <w:rsid w:val="00982F23"/>
    <w:rsid w:val="009854D0"/>
    <w:rsid w:val="00985C73"/>
    <w:rsid w:val="00985DF6"/>
    <w:rsid w:val="00986C8B"/>
    <w:rsid w:val="00987CD9"/>
    <w:rsid w:val="00987EF0"/>
    <w:rsid w:val="00990410"/>
    <w:rsid w:val="009939FB"/>
    <w:rsid w:val="00994CF9"/>
    <w:rsid w:val="009A0F67"/>
    <w:rsid w:val="009A157B"/>
    <w:rsid w:val="009A4600"/>
    <w:rsid w:val="009A7385"/>
    <w:rsid w:val="009B0859"/>
    <w:rsid w:val="009B2730"/>
    <w:rsid w:val="009B38C0"/>
    <w:rsid w:val="009B49CC"/>
    <w:rsid w:val="009B5355"/>
    <w:rsid w:val="009B6C5D"/>
    <w:rsid w:val="009B6F7C"/>
    <w:rsid w:val="009C207D"/>
    <w:rsid w:val="009C2C25"/>
    <w:rsid w:val="009C368C"/>
    <w:rsid w:val="009C3F76"/>
    <w:rsid w:val="009D1F56"/>
    <w:rsid w:val="009D2357"/>
    <w:rsid w:val="009D6669"/>
    <w:rsid w:val="009E0327"/>
    <w:rsid w:val="009E0BAB"/>
    <w:rsid w:val="009E180D"/>
    <w:rsid w:val="009E20CF"/>
    <w:rsid w:val="009E334B"/>
    <w:rsid w:val="009E475B"/>
    <w:rsid w:val="009E495D"/>
    <w:rsid w:val="009E5F08"/>
    <w:rsid w:val="009E7464"/>
    <w:rsid w:val="009F10CD"/>
    <w:rsid w:val="009F11B4"/>
    <w:rsid w:val="009F1567"/>
    <w:rsid w:val="009F238F"/>
    <w:rsid w:val="009F3837"/>
    <w:rsid w:val="009F3FFE"/>
    <w:rsid w:val="009F7B78"/>
    <w:rsid w:val="009F7E64"/>
    <w:rsid w:val="00A00481"/>
    <w:rsid w:val="00A017FA"/>
    <w:rsid w:val="00A03FE3"/>
    <w:rsid w:val="00A05A93"/>
    <w:rsid w:val="00A07C18"/>
    <w:rsid w:val="00A108AB"/>
    <w:rsid w:val="00A12C69"/>
    <w:rsid w:val="00A1313A"/>
    <w:rsid w:val="00A133EF"/>
    <w:rsid w:val="00A150CE"/>
    <w:rsid w:val="00A15F8D"/>
    <w:rsid w:val="00A16C53"/>
    <w:rsid w:val="00A2364D"/>
    <w:rsid w:val="00A23961"/>
    <w:rsid w:val="00A23C02"/>
    <w:rsid w:val="00A27AEC"/>
    <w:rsid w:val="00A306A6"/>
    <w:rsid w:val="00A31286"/>
    <w:rsid w:val="00A31D2C"/>
    <w:rsid w:val="00A37602"/>
    <w:rsid w:val="00A41704"/>
    <w:rsid w:val="00A41F9D"/>
    <w:rsid w:val="00A42B96"/>
    <w:rsid w:val="00A454CB"/>
    <w:rsid w:val="00A474F1"/>
    <w:rsid w:val="00A55D93"/>
    <w:rsid w:val="00A56F88"/>
    <w:rsid w:val="00A605F8"/>
    <w:rsid w:val="00A6213F"/>
    <w:rsid w:val="00A62609"/>
    <w:rsid w:val="00A62990"/>
    <w:rsid w:val="00A655F1"/>
    <w:rsid w:val="00A6644A"/>
    <w:rsid w:val="00A673D7"/>
    <w:rsid w:val="00A747BB"/>
    <w:rsid w:val="00A75C71"/>
    <w:rsid w:val="00A76173"/>
    <w:rsid w:val="00A7725C"/>
    <w:rsid w:val="00A802B4"/>
    <w:rsid w:val="00A80F31"/>
    <w:rsid w:val="00A82443"/>
    <w:rsid w:val="00A841FD"/>
    <w:rsid w:val="00A84EF3"/>
    <w:rsid w:val="00A851EA"/>
    <w:rsid w:val="00A8598B"/>
    <w:rsid w:val="00A873EE"/>
    <w:rsid w:val="00A87C3B"/>
    <w:rsid w:val="00A904C6"/>
    <w:rsid w:val="00A90E43"/>
    <w:rsid w:val="00A942A6"/>
    <w:rsid w:val="00A9689C"/>
    <w:rsid w:val="00AA0403"/>
    <w:rsid w:val="00AA198F"/>
    <w:rsid w:val="00AA1BCE"/>
    <w:rsid w:val="00AA6611"/>
    <w:rsid w:val="00AA7E95"/>
    <w:rsid w:val="00AB00CB"/>
    <w:rsid w:val="00AB789B"/>
    <w:rsid w:val="00AC01D2"/>
    <w:rsid w:val="00AC37E0"/>
    <w:rsid w:val="00AC7453"/>
    <w:rsid w:val="00AC7E26"/>
    <w:rsid w:val="00AD0B48"/>
    <w:rsid w:val="00AD10B5"/>
    <w:rsid w:val="00AD170E"/>
    <w:rsid w:val="00AD1820"/>
    <w:rsid w:val="00AD18A7"/>
    <w:rsid w:val="00AD28FB"/>
    <w:rsid w:val="00AD30A2"/>
    <w:rsid w:val="00AE053B"/>
    <w:rsid w:val="00AE3AF2"/>
    <w:rsid w:val="00AE4AFC"/>
    <w:rsid w:val="00AE6BC2"/>
    <w:rsid w:val="00AE730F"/>
    <w:rsid w:val="00AF0346"/>
    <w:rsid w:val="00AF0944"/>
    <w:rsid w:val="00AF0B12"/>
    <w:rsid w:val="00AF2409"/>
    <w:rsid w:val="00AF2AF2"/>
    <w:rsid w:val="00AF49E5"/>
    <w:rsid w:val="00AF5B7A"/>
    <w:rsid w:val="00AF7028"/>
    <w:rsid w:val="00AF77A0"/>
    <w:rsid w:val="00B009DF"/>
    <w:rsid w:val="00B012CC"/>
    <w:rsid w:val="00B01310"/>
    <w:rsid w:val="00B02646"/>
    <w:rsid w:val="00B02C4D"/>
    <w:rsid w:val="00B033DE"/>
    <w:rsid w:val="00B04B85"/>
    <w:rsid w:val="00B056A8"/>
    <w:rsid w:val="00B05824"/>
    <w:rsid w:val="00B05E0C"/>
    <w:rsid w:val="00B0799D"/>
    <w:rsid w:val="00B11497"/>
    <w:rsid w:val="00B119C2"/>
    <w:rsid w:val="00B12F8A"/>
    <w:rsid w:val="00B1453F"/>
    <w:rsid w:val="00B14658"/>
    <w:rsid w:val="00B156B7"/>
    <w:rsid w:val="00B156D6"/>
    <w:rsid w:val="00B168FC"/>
    <w:rsid w:val="00B16F19"/>
    <w:rsid w:val="00B206BD"/>
    <w:rsid w:val="00B21087"/>
    <w:rsid w:val="00B212C1"/>
    <w:rsid w:val="00B31462"/>
    <w:rsid w:val="00B3629C"/>
    <w:rsid w:val="00B40B08"/>
    <w:rsid w:val="00B4168A"/>
    <w:rsid w:val="00B45F81"/>
    <w:rsid w:val="00B53A06"/>
    <w:rsid w:val="00B542B7"/>
    <w:rsid w:val="00B5607D"/>
    <w:rsid w:val="00B57A0F"/>
    <w:rsid w:val="00B60CFA"/>
    <w:rsid w:val="00B61F98"/>
    <w:rsid w:val="00B61FFC"/>
    <w:rsid w:val="00B646A9"/>
    <w:rsid w:val="00B6648D"/>
    <w:rsid w:val="00B67AB0"/>
    <w:rsid w:val="00B71075"/>
    <w:rsid w:val="00B7167B"/>
    <w:rsid w:val="00B7243B"/>
    <w:rsid w:val="00B75E21"/>
    <w:rsid w:val="00B76F37"/>
    <w:rsid w:val="00B7702B"/>
    <w:rsid w:val="00B7753D"/>
    <w:rsid w:val="00B82E4B"/>
    <w:rsid w:val="00B85A3B"/>
    <w:rsid w:val="00B8732B"/>
    <w:rsid w:val="00B9211F"/>
    <w:rsid w:val="00B933C9"/>
    <w:rsid w:val="00B93C6E"/>
    <w:rsid w:val="00B93F88"/>
    <w:rsid w:val="00B96272"/>
    <w:rsid w:val="00B96DEB"/>
    <w:rsid w:val="00BA0C44"/>
    <w:rsid w:val="00BA121D"/>
    <w:rsid w:val="00BA1E18"/>
    <w:rsid w:val="00BA21F0"/>
    <w:rsid w:val="00BA6964"/>
    <w:rsid w:val="00BA704C"/>
    <w:rsid w:val="00BA7AA9"/>
    <w:rsid w:val="00BA7ADE"/>
    <w:rsid w:val="00BB265B"/>
    <w:rsid w:val="00BB3697"/>
    <w:rsid w:val="00BB5A66"/>
    <w:rsid w:val="00BB70DF"/>
    <w:rsid w:val="00BB7617"/>
    <w:rsid w:val="00BB7776"/>
    <w:rsid w:val="00BC0CCE"/>
    <w:rsid w:val="00BC3D00"/>
    <w:rsid w:val="00BC44F1"/>
    <w:rsid w:val="00BC59B4"/>
    <w:rsid w:val="00BC5F3C"/>
    <w:rsid w:val="00BC6444"/>
    <w:rsid w:val="00BD4D51"/>
    <w:rsid w:val="00BD50BA"/>
    <w:rsid w:val="00BD7029"/>
    <w:rsid w:val="00BE1F06"/>
    <w:rsid w:val="00BE1FD3"/>
    <w:rsid w:val="00BF0114"/>
    <w:rsid w:val="00BF0306"/>
    <w:rsid w:val="00BF1C76"/>
    <w:rsid w:val="00BF2ECA"/>
    <w:rsid w:val="00BF3BF1"/>
    <w:rsid w:val="00BF3CD8"/>
    <w:rsid w:val="00BF3F50"/>
    <w:rsid w:val="00C02571"/>
    <w:rsid w:val="00C02A7D"/>
    <w:rsid w:val="00C02E9F"/>
    <w:rsid w:val="00C040A5"/>
    <w:rsid w:val="00C04443"/>
    <w:rsid w:val="00C067CD"/>
    <w:rsid w:val="00C07247"/>
    <w:rsid w:val="00C11335"/>
    <w:rsid w:val="00C126F3"/>
    <w:rsid w:val="00C17740"/>
    <w:rsid w:val="00C2232D"/>
    <w:rsid w:val="00C2282E"/>
    <w:rsid w:val="00C25AAB"/>
    <w:rsid w:val="00C30B04"/>
    <w:rsid w:val="00C32750"/>
    <w:rsid w:val="00C32B53"/>
    <w:rsid w:val="00C35355"/>
    <w:rsid w:val="00C361E7"/>
    <w:rsid w:val="00C41613"/>
    <w:rsid w:val="00C41F87"/>
    <w:rsid w:val="00C43295"/>
    <w:rsid w:val="00C447A8"/>
    <w:rsid w:val="00C4482C"/>
    <w:rsid w:val="00C449B8"/>
    <w:rsid w:val="00C47071"/>
    <w:rsid w:val="00C479A7"/>
    <w:rsid w:val="00C5094F"/>
    <w:rsid w:val="00C521E2"/>
    <w:rsid w:val="00C618DC"/>
    <w:rsid w:val="00C61FCB"/>
    <w:rsid w:val="00C649A3"/>
    <w:rsid w:val="00C673DC"/>
    <w:rsid w:val="00C728A2"/>
    <w:rsid w:val="00C7297B"/>
    <w:rsid w:val="00C72B0F"/>
    <w:rsid w:val="00C74B8E"/>
    <w:rsid w:val="00C805CB"/>
    <w:rsid w:val="00C82BA2"/>
    <w:rsid w:val="00C82DFD"/>
    <w:rsid w:val="00C83077"/>
    <w:rsid w:val="00C83712"/>
    <w:rsid w:val="00C848A2"/>
    <w:rsid w:val="00C866B2"/>
    <w:rsid w:val="00C8671A"/>
    <w:rsid w:val="00C87BAB"/>
    <w:rsid w:val="00C91CEE"/>
    <w:rsid w:val="00C9260C"/>
    <w:rsid w:val="00C9453D"/>
    <w:rsid w:val="00C95CC0"/>
    <w:rsid w:val="00CA01DC"/>
    <w:rsid w:val="00CA01F6"/>
    <w:rsid w:val="00CA0DFD"/>
    <w:rsid w:val="00CA17B1"/>
    <w:rsid w:val="00CA2495"/>
    <w:rsid w:val="00CA350C"/>
    <w:rsid w:val="00CA3DD2"/>
    <w:rsid w:val="00CA5984"/>
    <w:rsid w:val="00CB1840"/>
    <w:rsid w:val="00CB3616"/>
    <w:rsid w:val="00CB7670"/>
    <w:rsid w:val="00CC0405"/>
    <w:rsid w:val="00CC52CD"/>
    <w:rsid w:val="00CC54F7"/>
    <w:rsid w:val="00CD1B70"/>
    <w:rsid w:val="00CD2E8D"/>
    <w:rsid w:val="00CD3194"/>
    <w:rsid w:val="00CD76A4"/>
    <w:rsid w:val="00CE10A0"/>
    <w:rsid w:val="00CE205F"/>
    <w:rsid w:val="00CE20F4"/>
    <w:rsid w:val="00CE2F36"/>
    <w:rsid w:val="00CE32AB"/>
    <w:rsid w:val="00CE45C7"/>
    <w:rsid w:val="00CE4B49"/>
    <w:rsid w:val="00CE633F"/>
    <w:rsid w:val="00CE665E"/>
    <w:rsid w:val="00CF48AB"/>
    <w:rsid w:val="00CF496A"/>
    <w:rsid w:val="00CF5069"/>
    <w:rsid w:val="00CF5086"/>
    <w:rsid w:val="00CF5A7C"/>
    <w:rsid w:val="00CF62C6"/>
    <w:rsid w:val="00D0090C"/>
    <w:rsid w:val="00D03071"/>
    <w:rsid w:val="00D05585"/>
    <w:rsid w:val="00D05992"/>
    <w:rsid w:val="00D112EC"/>
    <w:rsid w:val="00D12ABC"/>
    <w:rsid w:val="00D139D6"/>
    <w:rsid w:val="00D1517A"/>
    <w:rsid w:val="00D165A0"/>
    <w:rsid w:val="00D169FD"/>
    <w:rsid w:val="00D20988"/>
    <w:rsid w:val="00D20CEE"/>
    <w:rsid w:val="00D25789"/>
    <w:rsid w:val="00D26912"/>
    <w:rsid w:val="00D26E3F"/>
    <w:rsid w:val="00D32B7B"/>
    <w:rsid w:val="00D3486F"/>
    <w:rsid w:val="00D35153"/>
    <w:rsid w:val="00D3589D"/>
    <w:rsid w:val="00D41ACD"/>
    <w:rsid w:val="00D41AEB"/>
    <w:rsid w:val="00D462B7"/>
    <w:rsid w:val="00D471AF"/>
    <w:rsid w:val="00D52572"/>
    <w:rsid w:val="00D52D01"/>
    <w:rsid w:val="00D53410"/>
    <w:rsid w:val="00D536A2"/>
    <w:rsid w:val="00D5477B"/>
    <w:rsid w:val="00D572D2"/>
    <w:rsid w:val="00D57AD6"/>
    <w:rsid w:val="00D60759"/>
    <w:rsid w:val="00D635E4"/>
    <w:rsid w:val="00D63F8E"/>
    <w:rsid w:val="00D64DF6"/>
    <w:rsid w:val="00D66334"/>
    <w:rsid w:val="00D67F32"/>
    <w:rsid w:val="00D711E8"/>
    <w:rsid w:val="00D71378"/>
    <w:rsid w:val="00D7320A"/>
    <w:rsid w:val="00D75701"/>
    <w:rsid w:val="00D7579E"/>
    <w:rsid w:val="00D771A0"/>
    <w:rsid w:val="00D771D1"/>
    <w:rsid w:val="00D8283C"/>
    <w:rsid w:val="00D82DEF"/>
    <w:rsid w:val="00D8471A"/>
    <w:rsid w:val="00D84EA7"/>
    <w:rsid w:val="00D85D60"/>
    <w:rsid w:val="00D879E1"/>
    <w:rsid w:val="00D9135B"/>
    <w:rsid w:val="00D91D97"/>
    <w:rsid w:val="00D92FD1"/>
    <w:rsid w:val="00D936EF"/>
    <w:rsid w:val="00D957BE"/>
    <w:rsid w:val="00DA07FA"/>
    <w:rsid w:val="00DA1B43"/>
    <w:rsid w:val="00DA2DE8"/>
    <w:rsid w:val="00DA552F"/>
    <w:rsid w:val="00DA72A9"/>
    <w:rsid w:val="00DA7837"/>
    <w:rsid w:val="00DB109A"/>
    <w:rsid w:val="00DB1CD7"/>
    <w:rsid w:val="00DB2F7A"/>
    <w:rsid w:val="00DB2FE7"/>
    <w:rsid w:val="00DB3B7D"/>
    <w:rsid w:val="00DB45E0"/>
    <w:rsid w:val="00DB7037"/>
    <w:rsid w:val="00DB79FE"/>
    <w:rsid w:val="00DC0A91"/>
    <w:rsid w:val="00DD235B"/>
    <w:rsid w:val="00DD3F46"/>
    <w:rsid w:val="00DD51C4"/>
    <w:rsid w:val="00DE1BFA"/>
    <w:rsid w:val="00DE39F5"/>
    <w:rsid w:val="00DE3B1F"/>
    <w:rsid w:val="00DE72C9"/>
    <w:rsid w:val="00DF1330"/>
    <w:rsid w:val="00DF2204"/>
    <w:rsid w:val="00DF3783"/>
    <w:rsid w:val="00DF5398"/>
    <w:rsid w:val="00DF587D"/>
    <w:rsid w:val="00DF60D4"/>
    <w:rsid w:val="00DF7071"/>
    <w:rsid w:val="00DF73DD"/>
    <w:rsid w:val="00DF772B"/>
    <w:rsid w:val="00E00E98"/>
    <w:rsid w:val="00E01B74"/>
    <w:rsid w:val="00E01D69"/>
    <w:rsid w:val="00E03D08"/>
    <w:rsid w:val="00E0698F"/>
    <w:rsid w:val="00E07736"/>
    <w:rsid w:val="00E11C22"/>
    <w:rsid w:val="00E1229A"/>
    <w:rsid w:val="00E146C2"/>
    <w:rsid w:val="00E14A4F"/>
    <w:rsid w:val="00E14E89"/>
    <w:rsid w:val="00E15930"/>
    <w:rsid w:val="00E17195"/>
    <w:rsid w:val="00E178AF"/>
    <w:rsid w:val="00E2449B"/>
    <w:rsid w:val="00E32361"/>
    <w:rsid w:val="00E3412A"/>
    <w:rsid w:val="00E355B7"/>
    <w:rsid w:val="00E35BB0"/>
    <w:rsid w:val="00E401F8"/>
    <w:rsid w:val="00E404C8"/>
    <w:rsid w:val="00E41AD5"/>
    <w:rsid w:val="00E423A5"/>
    <w:rsid w:val="00E42B5C"/>
    <w:rsid w:val="00E43A23"/>
    <w:rsid w:val="00E44841"/>
    <w:rsid w:val="00E46459"/>
    <w:rsid w:val="00E47DA0"/>
    <w:rsid w:val="00E628A1"/>
    <w:rsid w:val="00E6453E"/>
    <w:rsid w:val="00E665F3"/>
    <w:rsid w:val="00E6759E"/>
    <w:rsid w:val="00E67A28"/>
    <w:rsid w:val="00E7040B"/>
    <w:rsid w:val="00E71E78"/>
    <w:rsid w:val="00E72DF6"/>
    <w:rsid w:val="00E73114"/>
    <w:rsid w:val="00E74161"/>
    <w:rsid w:val="00E77D0D"/>
    <w:rsid w:val="00E81990"/>
    <w:rsid w:val="00E826E5"/>
    <w:rsid w:val="00E83340"/>
    <w:rsid w:val="00E85F84"/>
    <w:rsid w:val="00E87134"/>
    <w:rsid w:val="00E92278"/>
    <w:rsid w:val="00E9250B"/>
    <w:rsid w:val="00E93381"/>
    <w:rsid w:val="00E94565"/>
    <w:rsid w:val="00E9621D"/>
    <w:rsid w:val="00E9646C"/>
    <w:rsid w:val="00E964C5"/>
    <w:rsid w:val="00E971F5"/>
    <w:rsid w:val="00EA004C"/>
    <w:rsid w:val="00EA0474"/>
    <w:rsid w:val="00EA3D5E"/>
    <w:rsid w:val="00EA726B"/>
    <w:rsid w:val="00EB1A27"/>
    <w:rsid w:val="00EB3E37"/>
    <w:rsid w:val="00EB4D3B"/>
    <w:rsid w:val="00EC0805"/>
    <w:rsid w:val="00EC0D31"/>
    <w:rsid w:val="00EC0F09"/>
    <w:rsid w:val="00EC5BFE"/>
    <w:rsid w:val="00EC5FFC"/>
    <w:rsid w:val="00EC5FFE"/>
    <w:rsid w:val="00EC76FB"/>
    <w:rsid w:val="00ED14FC"/>
    <w:rsid w:val="00ED36CF"/>
    <w:rsid w:val="00EE0479"/>
    <w:rsid w:val="00EE3164"/>
    <w:rsid w:val="00EE4CA1"/>
    <w:rsid w:val="00EE7C9C"/>
    <w:rsid w:val="00EF1484"/>
    <w:rsid w:val="00EF34F4"/>
    <w:rsid w:val="00EF6DAF"/>
    <w:rsid w:val="00EF746F"/>
    <w:rsid w:val="00EF765C"/>
    <w:rsid w:val="00EF780E"/>
    <w:rsid w:val="00F01F33"/>
    <w:rsid w:val="00F043A2"/>
    <w:rsid w:val="00F076BC"/>
    <w:rsid w:val="00F07748"/>
    <w:rsid w:val="00F07FBF"/>
    <w:rsid w:val="00F10FC6"/>
    <w:rsid w:val="00F1325A"/>
    <w:rsid w:val="00F149AA"/>
    <w:rsid w:val="00F1552A"/>
    <w:rsid w:val="00F21DB2"/>
    <w:rsid w:val="00F22175"/>
    <w:rsid w:val="00F22AAB"/>
    <w:rsid w:val="00F26A06"/>
    <w:rsid w:val="00F27024"/>
    <w:rsid w:val="00F32464"/>
    <w:rsid w:val="00F32978"/>
    <w:rsid w:val="00F3358B"/>
    <w:rsid w:val="00F37695"/>
    <w:rsid w:val="00F42F75"/>
    <w:rsid w:val="00F434F9"/>
    <w:rsid w:val="00F44884"/>
    <w:rsid w:val="00F45D22"/>
    <w:rsid w:val="00F53608"/>
    <w:rsid w:val="00F54483"/>
    <w:rsid w:val="00F546B0"/>
    <w:rsid w:val="00F55E67"/>
    <w:rsid w:val="00F60456"/>
    <w:rsid w:val="00F60BC9"/>
    <w:rsid w:val="00F622BE"/>
    <w:rsid w:val="00F63E87"/>
    <w:rsid w:val="00F756B9"/>
    <w:rsid w:val="00F851AA"/>
    <w:rsid w:val="00F85A37"/>
    <w:rsid w:val="00F876D4"/>
    <w:rsid w:val="00F87FB8"/>
    <w:rsid w:val="00F904A9"/>
    <w:rsid w:val="00F919DA"/>
    <w:rsid w:val="00F926D0"/>
    <w:rsid w:val="00F92886"/>
    <w:rsid w:val="00F9353F"/>
    <w:rsid w:val="00F93559"/>
    <w:rsid w:val="00F94A4C"/>
    <w:rsid w:val="00F94F2E"/>
    <w:rsid w:val="00F96127"/>
    <w:rsid w:val="00F96527"/>
    <w:rsid w:val="00F96EDF"/>
    <w:rsid w:val="00F9772E"/>
    <w:rsid w:val="00FA01B5"/>
    <w:rsid w:val="00FA0403"/>
    <w:rsid w:val="00FA3D08"/>
    <w:rsid w:val="00FA6023"/>
    <w:rsid w:val="00FA7442"/>
    <w:rsid w:val="00FB182E"/>
    <w:rsid w:val="00FB243D"/>
    <w:rsid w:val="00FB312A"/>
    <w:rsid w:val="00FB3DB3"/>
    <w:rsid w:val="00FB6C8A"/>
    <w:rsid w:val="00FC14C1"/>
    <w:rsid w:val="00FC47DA"/>
    <w:rsid w:val="00FC4A82"/>
    <w:rsid w:val="00FC6EF9"/>
    <w:rsid w:val="00FC6F56"/>
    <w:rsid w:val="00FD1251"/>
    <w:rsid w:val="00FD2590"/>
    <w:rsid w:val="00FD32F6"/>
    <w:rsid w:val="00FD7B60"/>
    <w:rsid w:val="00FE00F4"/>
    <w:rsid w:val="00FF0C13"/>
    <w:rsid w:val="00FF0E28"/>
    <w:rsid w:val="00FF0E46"/>
    <w:rsid w:val="00FF182D"/>
    <w:rsid w:val="00FF5F86"/>
    <w:rsid w:val="00FF614E"/>
    <w:rsid w:val="00FF61A7"/>
    <w:rsid w:val="00FF6E86"/>
    <w:rsid w:val="00FF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8D"/>
  </w:style>
  <w:style w:type="paragraph" w:styleId="1">
    <w:name w:val="heading 1"/>
    <w:basedOn w:val="a"/>
    <w:link w:val="10"/>
    <w:uiPriority w:val="1"/>
    <w:qFormat/>
    <w:rsid w:val="00226133"/>
    <w:pPr>
      <w:widowControl w:val="0"/>
      <w:autoSpaceDE w:val="0"/>
      <w:autoSpaceDN w:val="0"/>
      <w:spacing w:after="0" w:line="240" w:lineRule="auto"/>
      <w:ind w:left="220" w:right="267"/>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4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4A1"/>
    <w:rPr>
      <w:rFonts w:ascii="Tahoma" w:hAnsi="Tahoma" w:cs="Tahoma"/>
      <w:sz w:val="16"/>
      <w:szCs w:val="16"/>
    </w:rPr>
  </w:style>
  <w:style w:type="character" w:customStyle="1" w:styleId="4">
    <w:name w:val="Основной текст (4)_"/>
    <w:basedOn w:val="a0"/>
    <w:link w:val="40"/>
    <w:uiPriority w:val="99"/>
    <w:locked/>
    <w:rsid w:val="005824A1"/>
    <w:rPr>
      <w:rFonts w:ascii="Times New Roman" w:hAnsi="Times New Roman" w:cs="Times New Roman"/>
      <w:b/>
      <w:bCs/>
      <w:sz w:val="27"/>
      <w:szCs w:val="27"/>
      <w:shd w:val="clear" w:color="auto" w:fill="FFFFFF"/>
    </w:rPr>
  </w:style>
  <w:style w:type="paragraph" w:customStyle="1" w:styleId="40">
    <w:name w:val="Основной текст (4)"/>
    <w:basedOn w:val="a"/>
    <w:link w:val="4"/>
    <w:uiPriority w:val="99"/>
    <w:rsid w:val="005824A1"/>
    <w:pPr>
      <w:widowControl w:val="0"/>
      <w:shd w:val="clear" w:color="auto" w:fill="FFFFFF"/>
      <w:spacing w:before="240" w:after="240" w:line="240" w:lineRule="atLeast"/>
      <w:jc w:val="center"/>
    </w:pPr>
    <w:rPr>
      <w:rFonts w:ascii="Times New Roman" w:hAnsi="Times New Roman" w:cs="Times New Roman"/>
      <w:b/>
      <w:bCs/>
      <w:sz w:val="27"/>
      <w:szCs w:val="27"/>
    </w:rPr>
  </w:style>
  <w:style w:type="paragraph" w:styleId="a5">
    <w:name w:val="List Paragraph"/>
    <w:basedOn w:val="a"/>
    <w:uiPriority w:val="1"/>
    <w:qFormat/>
    <w:rsid w:val="005824A1"/>
    <w:pPr>
      <w:ind w:left="720"/>
      <w:contextualSpacing/>
    </w:pPr>
  </w:style>
  <w:style w:type="paragraph" w:styleId="a6">
    <w:name w:val="footnote text"/>
    <w:basedOn w:val="a"/>
    <w:link w:val="a7"/>
    <w:uiPriority w:val="99"/>
    <w:semiHidden/>
    <w:unhideWhenUsed/>
    <w:rsid w:val="00C866B2"/>
    <w:pPr>
      <w:spacing w:after="0" w:line="240" w:lineRule="auto"/>
    </w:pPr>
    <w:rPr>
      <w:sz w:val="20"/>
      <w:szCs w:val="20"/>
    </w:rPr>
  </w:style>
  <w:style w:type="character" w:customStyle="1" w:styleId="a7">
    <w:name w:val="Текст сноски Знак"/>
    <w:basedOn w:val="a0"/>
    <w:link w:val="a6"/>
    <w:uiPriority w:val="99"/>
    <w:semiHidden/>
    <w:rsid w:val="00C866B2"/>
    <w:rPr>
      <w:sz w:val="20"/>
      <w:szCs w:val="20"/>
    </w:rPr>
  </w:style>
  <w:style w:type="character" w:styleId="a8">
    <w:name w:val="footnote reference"/>
    <w:basedOn w:val="a0"/>
    <w:uiPriority w:val="99"/>
    <w:semiHidden/>
    <w:unhideWhenUsed/>
    <w:rsid w:val="00C866B2"/>
    <w:rPr>
      <w:vertAlign w:val="superscript"/>
    </w:rPr>
  </w:style>
  <w:style w:type="paragraph" w:styleId="a9">
    <w:name w:val="header"/>
    <w:basedOn w:val="a"/>
    <w:link w:val="aa"/>
    <w:uiPriority w:val="99"/>
    <w:unhideWhenUsed/>
    <w:rsid w:val="006611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11AD"/>
  </w:style>
  <w:style w:type="paragraph" w:styleId="ab">
    <w:name w:val="footer"/>
    <w:basedOn w:val="a"/>
    <w:link w:val="ac"/>
    <w:uiPriority w:val="99"/>
    <w:unhideWhenUsed/>
    <w:rsid w:val="006611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11AD"/>
  </w:style>
  <w:style w:type="character" w:customStyle="1" w:styleId="10">
    <w:name w:val="Заголовок 1 Знак"/>
    <w:basedOn w:val="a0"/>
    <w:link w:val="1"/>
    <w:uiPriority w:val="1"/>
    <w:rsid w:val="00226133"/>
    <w:rPr>
      <w:rFonts w:ascii="Times New Roman" w:eastAsia="Times New Roman" w:hAnsi="Times New Roman" w:cs="Times New Roman"/>
      <w:b/>
      <w:bCs/>
      <w:sz w:val="28"/>
      <w:szCs w:val="28"/>
    </w:rPr>
  </w:style>
  <w:style w:type="paragraph" w:styleId="ad">
    <w:name w:val="Body Text"/>
    <w:basedOn w:val="a"/>
    <w:link w:val="ae"/>
    <w:uiPriority w:val="1"/>
    <w:qFormat/>
    <w:rsid w:val="00226133"/>
    <w:pPr>
      <w:widowControl w:val="0"/>
      <w:autoSpaceDE w:val="0"/>
      <w:autoSpaceDN w:val="0"/>
      <w:spacing w:after="0" w:line="240" w:lineRule="auto"/>
      <w:ind w:left="117" w:firstLine="710"/>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226133"/>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6869A7E5350ED5743009C1FD773DF3FE6DE3183F0351DF57F11C52FBEF39CB4EA315AF8B98B5F8FB7E441537170186D8F9EE628FB5266EDcE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7893-4813-4944-AF8F-0ED17B7E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9990</Words>
  <Characters>56948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Михаил Н. Корноухов</cp:lastModifiedBy>
  <cp:revision>5</cp:revision>
  <cp:lastPrinted>2021-10-14T11:23:00Z</cp:lastPrinted>
  <dcterms:created xsi:type="dcterms:W3CDTF">2021-10-15T08:57:00Z</dcterms:created>
  <dcterms:modified xsi:type="dcterms:W3CDTF">2021-10-18T06:35:00Z</dcterms:modified>
</cp:coreProperties>
</file>